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D37C02"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D37C02">
        <w:rPr>
          <w:rFonts w:ascii="Times New Roman" w:eastAsia="Times New Roman" w:hAnsi="Times New Roman" w:cs="Times New Roman"/>
          <w:b/>
          <w:bCs/>
          <w:i/>
          <w:sz w:val="24"/>
          <w:szCs w:val="24"/>
          <w:lang w:eastAsia="ru-RU"/>
        </w:rPr>
        <w:t>Выдержка из общей таблицы по проекту Кодекса на заседание РГ на 30.01.2025 г.</w:t>
      </w:r>
    </w:p>
    <w:p w:rsidR="00223EBE" w:rsidRPr="00D37C02"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D37C02"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bookmarkStart w:id="0" w:name="_GoBack"/>
      <w:bookmarkEnd w:id="0"/>
    </w:p>
    <w:p w:rsidR="004A20CF" w:rsidRPr="00D37C02"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СРАВНИТЕЛЬНАЯ ТАБЛИЦА</w:t>
      </w:r>
    </w:p>
    <w:p w:rsidR="004A20CF" w:rsidRPr="00D37C02" w:rsidRDefault="004A20CF" w:rsidP="00992F2E">
      <w:pPr>
        <w:spacing w:after="0" w:line="240" w:lineRule="auto"/>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sz w:val="24"/>
          <w:szCs w:val="24"/>
          <w:lang w:eastAsia="ru-RU"/>
        </w:rPr>
        <w:t xml:space="preserve">по проекту </w:t>
      </w:r>
      <w:r w:rsidR="00732309" w:rsidRPr="00D37C02">
        <w:rPr>
          <w:rFonts w:ascii="Times New Roman" w:eastAsia="Times New Roman" w:hAnsi="Times New Roman" w:cs="Times New Roman"/>
          <w:b/>
          <w:bCs/>
          <w:sz w:val="24"/>
          <w:szCs w:val="24"/>
          <w:lang w:eastAsia="ru-RU"/>
        </w:rPr>
        <w:t>Налогового к</w:t>
      </w:r>
      <w:r w:rsidRPr="00D37C02">
        <w:rPr>
          <w:rFonts w:ascii="Times New Roman" w:eastAsia="Times New Roman" w:hAnsi="Times New Roman" w:cs="Times New Roman"/>
          <w:b/>
          <w:bCs/>
          <w:sz w:val="24"/>
          <w:szCs w:val="24"/>
          <w:lang w:eastAsia="ru-RU"/>
        </w:rPr>
        <w:t>оде</w:t>
      </w:r>
      <w:r w:rsidR="00732309" w:rsidRPr="00D37C02">
        <w:rPr>
          <w:rFonts w:ascii="Times New Roman" w:eastAsia="Times New Roman" w:hAnsi="Times New Roman" w:cs="Times New Roman"/>
          <w:b/>
          <w:bCs/>
          <w:sz w:val="24"/>
          <w:szCs w:val="24"/>
          <w:lang w:eastAsia="ru-RU"/>
        </w:rPr>
        <w:t>кса Республики Казахстан</w:t>
      </w:r>
    </w:p>
    <w:p w:rsidR="00992F2E" w:rsidRPr="00D37C02"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D37C02" w:rsidTr="008D2726">
        <w:tc>
          <w:tcPr>
            <w:tcW w:w="709" w:type="dxa"/>
          </w:tcPr>
          <w:p w:rsidR="0069555C" w:rsidRPr="00D37C02" w:rsidRDefault="0069555C" w:rsidP="0069555C">
            <w:pPr>
              <w:widowControl w:val="0"/>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п/п</w:t>
            </w:r>
          </w:p>
        </w:tc>
        <w:tc>
          <w:tcPr>
            <w:tcW w:w="1418"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D37C02">
              <w:rPr>
                <w:rFonts w:ascii="Times New Roman" w:eastAsia="Times New Roman" w:hAnsi="Times New Roman" w:cs="Times New Roman"/>
                <w:b/>
                <w:bCs/>
                <w:sz w:val="24"/>
                <w:szCs w:val="24"/>
                <w:lang w:eastAsia="ru-RU"/>
              </w:rPr>
              <w:t>Струк-турный</w:t>
            </w:r>
            <w:proofErr w:type="spellEnd"/>
            <w:proofErr w:type="gramEnd"/>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элемент</w:t>
            </w:r>
          </w:p>
        </w:tc>
        <w:tc>
          <w:tcPr>
            <w:tcW w:w="3828" w:type="dxa"/>
          </w:tcPr>
          <w:p w:rsidR="0069555C" w:rsidRPr="00D37C02" w:rsidRDefault="0069555C" w:rsidP="0069555C">
            <w:pPr>
              <w:widowControl w:val="0"/>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Редакция проекта</w:t>
            </w:r>
          </w:p>
        </w:tc>
        <w:tc>
          <w:tcPr>
            <w:tcW w:w="4111" w:type="dxa"/>
          </w:tcPr>
          <w:p w:rsidR="0069555C" w:rsidRPr="00D37C02" w:rsidRDefault="0069555C" w:rsidP="0069555C">
            <w:pPr>
              <w:widowControl w:val="0"/>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Автор изменения</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или дополнения</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и его обоснование</w:t>
            </w:r>
          </w:p>
        </w:tc>
        <w:tc>
          <w:tcPr>
            <w:tcW w:w="1700"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Решение</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головного</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комитета.</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Обоснование</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(в случае</w:t>
            </w:r>
          </w:p>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непринятия)</w:t>
            </w:r>
          </w:p>
        </w:tc>
      </w:tr>
      <w:tr w:rsidR="0069555C" w:rsidRPr="00D37C02" w:rsidTr="008D2726">
        <w:tc>
          <w:tcPr>
            <w:tcW w:w="709" w:type="dxa"/>
          </w:tcPr>
          <w:p w:rsidR="0069555C" w:rsidRPr="00D37C02" w:rsidRDefault="0069555C" w:rsidP="0069555C">
            <w:pPr>
              <w:widowControl w:val="0"/>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w:t>
            </w:r>
          </w:p>
        </w:tc>
        <w:tc>
          <w:tcPr>
            <w:tcW w:w="1418"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2</w:t>
            </w:r>
          </w:p>
        </w:tc>
        <w:tc>
          <w:tcPr>
            <w:tcW w:w="3828"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3</w:t>
            </w:r>
          </w:p>
        </w:tc>
        <w:tc>
          <w:tcPr>
            <w:tcW w:w="4111"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4</w:t>
            </w:r>
          </w:p>
        </w:tc>
        <w:tc>
          <w:tcPr>
            <w:tcW w:w="3685"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5</w:t>
            </w:r>
          </w:p>
        </w:tc>
        <w:tc>
          <w:tcPr>
            <w:tcW w:w="1700" w:type="dxa"/>
          </w:tcPr>
          <w:p w:rsidR="0069555C" w:rsidRPr="00D37C02" w:rsidRDefault="0069555C" w:rsidP="0069555C">
            <w:pPr>
              <w:widowControl w:val="0"/>
              <w:jc w:val="center"/>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6</w:t>
            </w:r>
          </w:p>
        </w:tc>
      </w:tr>
      <w:tr w:rsidR="002906E6" w:rsidRPr="00D37C02" w:rsidTr="008D2726">
        <w:tc>
          <w:tcPr>
            <w:tcW w:w="709" w:type="dxa"/>
          </w:tcPr>
          <w:p w:rsidR="002906E6" w:rsidRPr="00D37C02"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D37C02" w:rsidRDefault="002906E6" w:rsidP="002906E6">
            <w:pPr>
              <w:jc w:val="center"/>
              <w:rPr>
                <w:rFonts w:ascii="Times New Roman" w:hAnsi="Times New Roman" w:cs="Times New Roman"/>
                <w:sz w:val="24"/>
                <w:szCs w:val="24"/>
                <w:lang w:val="kk-KZ"/>
              </w:rPr>
            </w:pPr>
            <w:r w:rsidRPr="00D37C02">
              <w:rPr>
                <w:rFonts w:ascii="Times New Roman" w:hAnsi="Times New Roman" w:cs="Times New Roman"/>
                <w:sz w:val="24"/>
                <w:szCs w:val="24"/>
                <w:lang w:val="kk-KZ"/>
              </w:rPr>
              <w:t>пункт 2 статьи 26 проекта</w:t>
            </w:r>
          </w:p>
        </w:tc>
        <w:tc>
          <w:tcPr>
            <w:tcW w:w="3828" w:type="dxa"/>
          </w:tcPr>
          <w:p w:rsidR="002906E6" w:rsidRPr="00D37C02"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26</w:t>
            </w:r>
            <w:r w:rsidRPr="00D37C02">
              <w:rPr>
                <w:rFonts w:ascii="Times New Roman" w:eastAsia="Calibri" w:hAnsi="Times New Roman" w:cs="Times New Roman"/>
                <w:b/>
                <w:sz w:val="24"/>
                <w:szCs w:val="24"/>
              </w:rPr>
              <w:t>.</w:t>
            </w:r>
            <w:r w:rsidRPr="00D37C02">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2906E6" w:rsidRPr="00D37C02"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D37C02"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2906E6" w:rsidRPr="00D37C02" w:rsidRDefault="002906E6" w:rsidP="002906E6">
            <w:pPr>
              <w:ind w:firstLine="709"/>
              <w:jc w:val="both"/>
              <w:rPr>
                <w:rFonts w:ascii="Times New Roman" w:eastAsia="Calibri" w:hAnsi="Times New Roman" w:cs="Times New Roman"/>
                <w:sz w:val="24"/>
                <w:szCs w:val="24"/>
                <w:lang w:val="kk-KZ"/>
              </w:rPr>
            </w:pPr>
            <w:bookmarkStart w:id="1" w:name="_Hlk161688963"/>
            <w:r w:rsidRPr="00D37C02">
              <w:rPr>
                <w:rFonts w:ascii="Times New Roman" w:eastAsia="Calibri" w:hAnsi="Times New Roman" w:cs="Times New Roman"/>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D37C02" w:rsidRDefault="002906E6" w:rsidP="002906E6">
            <w:pPr>
              <w:ind w:firstLine="709"/>
              <w:jc w:val="both"/>
              <w:rPr>
                <w:rFonts w:ascii="Times New Roman" w:eastAsia="Calibri" w:hAnsi="Times New Roman" w:cs="Times New Roman"/>
                <w:b/>
                <w:sz w:val="24"/>
                <w:szCs w:val="24"/>
                <w:lang w:val="kk-KZ"/>
              </w:rPr>
            </w:pPr>
            <w:r w:rsidRPr="00D37C02">
              <w:rPr>
                <w:rFonts w:ascii="Times New Roman" w:eastAsia="Calibri" w:hAnsi="Times New Roman" w:cs="Times New Roman"/>
                <w:b/>
                <w:sz w:val="24"/>
                <w:szCs w:val="24"/>
                <w:lang w:val="kk-KZ"/>
              </w:rPr>
              <w:lastRenderedPageBreak/>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2906E6" w:rsidRPr="00D37C02" w:rsidRDefault="002906E6" w:rsidP="002906E6">
            <w:pPr>
              <w:tabs>
                <w:tab w:val="left" w:pos="142"/>
              </w:tabs>
              <w:ind w:firstLine="709"/>
              <w:contextualSpacing/>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bookmarkEnd w:id="1"/>
          <w:p w:rsidR="002906E6" w:rsidRPr="00D37C02" w:rsidRDefault="002906E6" w:rsidP="002906E6">
            <w:pPr>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w:t>
            </w:r>
          </w:p>
        </w:tc>
        <w:tc>
          <w:tcPr>
            <w:tcW w:w="4111" w:type="dxa"/>
          </w:tcPr>
          <w:p w:rsidR="002906E6" w:rsidRPr="00D37C02" w:rsidRDefault="002906E6" w:rsidP="002906E6">
            <w:pPr>
              <w:ind w:firstLine="455"/>
              <w:contextualSpacing/>
              <w:jc w:val="both"/>
              <w:rPr>
                <w:rFonts w:ascii="Times New Roman" w:hAnsi="Times New Roman" w:cs="Times New Roman"/>
                <w:sz w:val="24"/>
                <w:szCs w:val="24"/>
              </w:rPr>
            </w:pPr>
            <w:r w:rsidRPr="00D37C02">
              <w:rPr>
                <w:rFonts w:ascii="Times New Roman" w:hAnsi="Times New Roman" w:cs="Times New Roman"/>
                <w:b/>
                <w:sz w:val="24"/>
                <w:szCs w:val="24"/>
              </w:rPr>
              <w:lastRenderedPageBreak/>
              <w:t>пункт 2</w:t>
            </w:r>
            <w:r w:rsidRPr="00D37C02">
              <w:rPr>
                <w:rFonts w:ascii="Times New Roman" w:hAnsi="Times New Roman" w:cs="Times New Roman"/>
                <w:sz w:val="24"/>
                <w:szCs w:val="24"/>
              </w:rPr>
              <w:t xml:space="preserve"> статьи 26 проекта изложить в следующей редакции:</w:t>
            </w:r>
          </w:p>
          <w:p w:rsidR="002906E6" w:rsidRPr="00D37C02" w:rsidRDefault="002906E6" w:rsidP="002906E6">
            <w:pPr>
              <w:ind w:firstLine="455"/>
              <w:jc w:val="both"/>
              <w:rPr>
                <w:rFonts w:ascii="Times New Roman" w:eastAsia="Calibri" w:hAnsi="Times New Roman" w:cs="Times New Roman"/>
                <w:b/>
                <w:sz w:val="24"/>
                <w:szCs w:val="24"/>
                <w:lang w:val="kk-KZ"/>
              </w:rPr>
            </w:pPr>
            <w:r w:rsidRPr="00D37C02">
              <w:rPr>
                <w:rFonts w:ascii="Times New Roman" w:eastAsia="Calibri" w:hAnsi="Times New Roman" w:cs="Times New Roman"/>
                <w:b/>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D37C02" w:rsidRDefault="002906E6" w:rsidP="002906E6">
            <w:pPr>
              <w:ind w:firstLine="709"/>
              <w:contextualSpacing/>
              <w:jc w:val="both"/>
              <w:rPr>
                <w:rFonts w:ascii="Times New Roman" w:eastAsia="Times New Roman" w:hAnsi="Times New Roman" w:cs="Times New Roman"/>
                <w:b/>
                <w:bCs/>
                <w:sz w:val="24"/>
                <w:szCs w:val="24"/>
                <w:lang w:val="kk-KZ" w:eastAsia="ru-RU"/>
              </w:rPr>
            </w:pPr>
          </w:p>
          <w:p w:rsidR="00B37069" w:rsidRPr="00D37C02" w:rsidRDefault="00B37069" w:rsidP="002906E6">
            <w:pPr>
              <w:ind w:firstLine="709"/>
              <w:contextualSpacing/>
              <w:jc w:val="both"/>
              <w:rPr>
                <w:rFonts w:ascii="Times New Roman" w:eastAsia="Times New Roman" w:hAnsi="Times New Roman" w:cs="Times New Roman"/>
                <w:b/>
                <w:bCs/>
                <w:sz w:val="24"/>
                <w:szCs w:val="24"/>
                <w:lang w:val="kk-KZ" w:eastAsia="ru-RU"/>
              </w:rPr>
            </w:pPr>
          </w:p>
          <w:p w:rsidR="00B37069" w:rsidRPr="00D37C02" w:rsidRDefault="00B37069" w:rsidP="00B37069">
            <w:pPr>
              <w:ind w:firstLine="459"/>
              <w:jc w:val="both"/>
              <w:rPr>
                <w:rFonts w:ascii="Times New Roman" w:eastAsia="Times New Roman" w:hAnsi="Times New Roman" w:cs="Times New Roman"/>
                <w:b/>
                <w:bCs/>
                <w:sz w:val="24"/>
                <w:szCs w:val="24"/>
                <w:lang w:eastAsia="ru-RU"/>
              </w:rPr>
            </w:pPr>
          </w:p>
        </w:tc>
        <w:tc>
          <w:tcPr>
            <w:tcW w:w="3685" w:type="dxa"/>
          </w:tcPr>
          <w:p w:rsidR="002906E6" w:rsidRPr="00D37C02"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t>депутаты</w:t>
            </w:r>
          </w:p>
          <w:p w:rsidR="002906E6" w:rsidRPr="00D37C02" w:rsidRDefault="002906E6" w:rsidP="002906E6">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2906E6" w:rsidRPr="00D37C02" w:rsidRDefault="002906E6" w:rsidP="002906E6">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2906E6" w:rsidRPr="00D37C02" w:rsidRDefault="002906E6" w:rsidP="002906E6">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2906E6" w:rsidRPr="00D37C02" w:rsidRDefault="002906E6" w:rsidP="002906E6">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2906E6" w:rsidRPr="00D37C02"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p w:rsidR="002906E6" w:rsidRPr="00D37C02" w:rsidRDefault="002906E6" w:rsidP="002906E6">
            <w:pPr>
              <w:ind w:firstLine="456"/>
              <w:jc w:val="both"/>
              <w:rPr>
                <w:rFonts w:ascii="Times New Roman" w:hAnsi="Times New Roman" w:cs="Times New Roman"/>
                <w:sz w:val="24"/>
                <w:szCs w:val="24"/>
              </w:rPr>
            </w:pPr>
            <w:r w:rsidRPr="00D37C02">
              <w:rPr>
                <w:rFonts w:ascii="Times New Roman" w:hAnsi="Times New Roman" w:cs="Times New Roman"/>
                <w:sz w:val="24"/>
                <w:szCs w:val="24"/>
              </w:rPr>
              <w:t xml:space="preserve">Оставить действующую редакцию налогового кодекса. </w:t>
            </w:r>
          </w:p>
          <w:p w:rsidR="002906E6" w:rsidRPr="00D37C02" w:rsidRDefault="002906E6" w:rsidP="002906E6">
            <w:pPr>
              <w:ind w:firstLine="456"/>
              <w:jc w:val="both"/>
              <w:rPr>
                <w:rFonts w:ascii="Times New Roman" w:hAnsi="Times New Roman" w:cs="Times New Roman"/>
                <w:sz w:val="24"/>
                <w:szCs w:val="24"/>
              </w:rPr>
            </w:pPr>
            <w:r w:rsidRPr="00D37C02">
              <w:rPr>
                <w:rFonts w:ascii="Times New Roman" w:hAnsi="Times New Roman" w:cs="Times New Roman"/>
                <w:sz w:val="24"/>
                <w:szCs w:val="24"/>
              </w:rPr>
              <w:t xml:space="preserve">Первая редакция проекта кодекса содержала понятие дробление бизнеса, которое не поддерживается бизнесом. В данном проекте это завуалировано в данной статье, которая предусматривает установление критериев уполномоченным органом. </w:t>
            </w:r>
          </w:p>
          <w:p w:rsidR="002906E6" w:rsidRPr="00D37C02" w:rsidRDefault="002906E6" w:rsidP="002906E6">
            <w:pPr>
              <w:ind w:firstLine="456"/>
              <w:jc w:val="both"/>
              <w:rPr>
                <w:rFonts w:ascii="Times New Roman" w:hAnsi="Times New Roman" w:cs="Times New Roman"/>
                <w:sz w:val="24"/>
                <w:szCs w:val="24"/>
              </w:rPr>
            </w:pPr>
            <w:r w:rsidRPr="00D37C02">
              <w:rPr>
                <w:rFonts w:ascii="Times New Roman" w:hAnsi="Times New Roman" w:cs="Times New Roman"/>
                <w:sz w:val="24"/>
                <w:szCs w:val="24"/>
              </w:rPr>
              <w:t xml:space="preserve">“Критерии отнесения действий налогоплательщика (налогового агента) к </w:t>
            </w:r>
            <w:r w:rsidRPr="00D37C02">
              <w:rPr>
                <w:rFonts w:ascii="Times New Roman" w:hAnsi="Times New Roman" w:cs="Times New Roman"/>
                <w:sz w:val="24"/>
                <w:szCs w:val="24"/>
              </w:rPr>
              <w:lastRenderedPageBreak/>
              <w:t xml:space="preserve">экономически необоснованным действиям устанавливаются уполномоченным органом.” что является неприемлемым и может носить субъективную оценку.  </w:t>
            </w:r>
          </w:p>
          <w:p w:rsidR="002906E6" w:rsidRPr="00D37C02" w:rsidRDefault="002906E6" w:rsidP="002906E6">
            <w:pPr>
              <w:ind w:firstLine="456"/>
              <w:jc w:val="both"/>
              <w:rPr>
                <w:rFonts w:ascii="Times New Roman" w:hAnsi="Times New Roman" w:cs="Times New Roman"/>
                <w:sz w:val="24"/>
                <w:szCs w:val="24"/>
              </w:rPr>
            </w:pPr>
            <w:r w:rsidRPr="00D37C02">
              <w:rPr>
                <w:rFonts w:ascii="Times New Roman" w:hAnsi="Times New Roman" w:cs="Times New Roman"/>
                <w:sz w:val="24"/>
                <w:szCs w:val="24"/>
              </w:rPr>
              <w:t>Бизнес должен понимать данные критерии из налогового кодекса.</w:t>
            </w:r>
          </w:p>
          <w:p w:rsidR="002906E6" w:rsidRPr="00D37C02" w:rsidRDefault="002906E6" w:rsidP="002906E6">
            <w:pPr>
              <w:ind w:firstLine="566"/>
              <w:jc w:val="both"/>
              <w:rPr>
                <w:rFonts w:ascii="Times New Roman" w:hAnsi="Times New Roman" w:cs="Times New Roman"/>
                <w:b/>
                <w:bCs/>
                <w:sz w:val="24"/>
                <w:szCs w:val="24"/>
              </w:rPr>
            </w:pPr>
          </w:p>
        </w:tc>
        <w:tc>
          <w:tcPr>
            <w:tcW w:w="1700" w:type="dxa"/>
          </w:tcPr>
          <w:p w:rsidR="002906E6" w:rsidRPr="00D37C02" w:rsidRDefault="002906E6" w:rsidP="002906E6">
            <w:pPr>
              <w:widowControl w:val="0"/>
              <w:jc w:val="both"/>
              <w:rPr>
                <w:rFonts w:ascii="Times New Roman" w:eastAsia="Times New Roman" w:hAnsi="Times New Roman" w:cs="Times New Roman"/>
                <w:b/>
                <w:sz w:val="24"/>
                <w:szCs w:val="24"/>
                <w:lang w:eastAsia="ru-RU"/>
              </w:rPr>
            </w:pPr>
          </w:p>
        </w:tc>
      </w:tr>
      <w:tr w:rsidR="00B37069" w:rsidRPr="00D37C02" w:rsidTr="00D92090">
        <w:tc>
          <w:tcPr>
            <w:tcW w:w="709" w:type="dxa"/>
          </w:tcPr>
          <w:p w:rsidR="00B37069" w:rsidRPr="00D37C02" w:rsidRDefault="00B37069" w:rsidP="00B37069">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37069" w:rsidRPr="00D37C02" w:rsidRDefault="00B37069" w:rsidP="00B37069">
            <w:pPr>
              <w:jc w:val="center"/>
              <w:rPr>
                <w:rFonts w:ascii="Times New Roman" w:hAnsi="Times New Roman" w:cs="Times New Roman"/>
                <w:sz w:val="24"/>
                <w:szCs w:val="24"/>
                <w:lang w:val="kk-KZ"/>
              </w:rPr>
            </w:pPr>
            <w:r w:rsidRPr="00D37C02">
              <w:rPr>
                <w:rFonts w:ascii="Times New Roman" w:hAnsi="Times New Roman" w:cs="Times New Roman"/>
                <w:sz w:val="24"/>
                <w:szCs w:val="24"/>
                <w:lang w:val="kk-KZ"/>
              </w:rPr>
              <w:t>пункт 2 статьи 26 проекта</w:t>
            </w:r>
          </w:p>
        </w:tc>
        <w:tc>
          <w:tcPr>
            <w:tcW w:w="3828" w:type="dxa"/>
          </w:tcPr>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26</w:t>
            </w:r>
            <w:r w:rsidRPr="00D37C02">
              <w:rPr>
                <w:rFonts w:ascii="Times New Roman" w:eastAsia="Calibri" w:hAnsi="Times New Roman" w:cs="Times New Roman"/>
                <w:b/>
                <w:sz w:val="24"/>
                <w:szCs w:val="24"/>
              </w:rPr>
              <w:t>.</w:t>
            </w:r>
            <w:r w:rsidRPr="00D37C02">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ind w:firstLine="709"/>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B37069" w:rsidRPr="00D37C02" w:rsidRDefault="00B37069" w:rsidP="00B37069">
            <w:pPr>
              <w:ind w:firstLine="709"/>
              <w:jc w:val="both"/>
              <w:rPr>
                <w:rFonts w:ascii="Times New Roman" w:eastAsia="Calibri" w:hAnsi="Times New Roman" w:cs="Times New Roman"/>
                <w:sz w:val="24"/>
                <w:szCs w:val="24"/>
                <w:lang w:val="kk-KZ"/>
              </w:rPr>
            </w:pPr>
            <w:r w:rsidRPr="00D37C02">
              <w:rPr>
                <w:rFonts w:ascii="Times New Roman" w:eastAsia="Calibri" w:hAnsi="Times New Roman" w:cs="Times New Roman"/>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B37069" w:rsidRPr="00D37C02" w:rsidRDefault="00B37069" w:rsidP="00B37069">
            <w:pPr>
              <w:ind w:firstLine="709"/>
              <w:jc w:val="both"/>
              <w:rPr>
                <w:rFonts w:ascii="Times New Roman" w:eastAsia="Calibri" w:hAnsi="Times New Roman" w:cs="Times New Roman"/>
                <w:b/>
                <w:sz w:val="24"/>
                <w:szCs w:val="24"/>
                <w:lang w:val="kk-KZ"/>
              </w:rPr>
            </w:pPr>
            <w:r w:rsidRPr="00D37C02">
              <w:rPr>
                <w:rFonts w:ascii="Times New Roman" w:eastAsia="Calibri" w:hAnsi="Times New Roman" w:cs="Times New Roman"/>
                <w:b/>
                <w:sz w:val="24"/>
                <w:szCs w:val="24"/>
                <w:lang w:val="kk-KZ"/>
              </w:rPr>
              <w:t xml:space="preserve">Критерии отнесения действий налогоплательщика (налогового агента) к экономически необоснованным </w:t>
            </w:r>
            <w:r w:rsidRPr="00D37C02">
              <w:rPr>
                <w:rFonts w:ascii="Times New Roman" w:eastAsia="Calibri" w:hAnsi="Times New Roman" w:cs="Times New Roman"/>
                <w:b/>
                <w:sz w:val="24"/>
                <w:szCs w:val="24"/>
                <w:lang w:val="kk-KZ"/>
              </w:rPr>
              <w:lastRenderedPageBreak/>
              <w:t>действиям устанавливаются уполномоченным органом.</w:t>
            </w:r>
          </w:p>
          <w:p w:rsidR="00B37069" w:rsidRPr="00D37C02" w:rsidRDefault="00B37069" w:rsidP="00B37069">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Calibri" w:hAnsi="Times New Roman" w:cs="Times New Roman"/>
                <w:b/>
                <w:sz w:val="24"/>
                <w:szCs w:val="24"/>
              </w:rPr>
              <w:t>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w:t>
            </w:r>
            <w:r w:rsidRPr="00D37C02">
              <w:rPr>
                <w:rFonts w:ascii="Times New Roman" w:eastAsia="Calibri" w:hAnsi="Times New Roman" w:cs="Times New Roman"/>
                <w:sz w:val="24"/>
                <w:szCs w:val="24"/>
              </w:rPr>
              <w:t xml:space="preserve">. </w:t>
            </w:r>
          </w:p>
          <w:p w:rsidR="00B37069" w:rsidRPr="00D37C02" w:rsidRDefault="00B37069" w:rsidP="00B37069">
            <w:pPr>
              <w:tabs>
                <w:tab w:val="left" w:pos="142"/>
                <w:tab w:val="left" w:pos="993"/>
                <w:tab w:val="left" w:pos="1701"/>
                <w:tab w:val="left" w:pos="2127"/>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sz w:val="24"/>
                <w:szCs w:val="24"/>
                <w:lang w:eastAsia="ru-RU"/>
              </w:rPr>
              <w:t>…</w:t>
            </w:r>
          </w:p>
        </w:tc>
        <w:tc>
          <w:tcPr>
            <w:tcW w:w="4111" w:type="dxa"/>
            <w:shd w:val="clear" w:color="auto" w:fill="auto"/>
          </w:tcPr>
          <w:p w:rsidR="00B37069" w:rsidRPr="00D37C02" w:rsidRDefault="00B37069" w:rsidP="00B37069">
            <w:pPr>
              <w:ind w:firstLine="455"/>
              <w:contextualSpacing/>
              <w:jc w:val="both"/>
              <w:rPr>
                <w:rFonts w:ascii="Times New Roman" w:hAnsi="Times New Roman" w:cs="Times New Roman"/>
                <w:sz w:val="24"/>
                <w:szCs w:val="24"/>
              </w:rPr>
            </w:pPr>
            <w:r w:rsidRPr="00D37C02">
              <w:rPr>
                <w:rFonts w:ascii="Times New Roman" w:hAnsi="Times New Roman" w:cs="Times New Roman"/>
                <w:b/>
                <w:sz w:val="24"/>
                <w:szCs w:val="24"/>
              </w:rPr>
              <w:lastRenderedPageBreak/>
              <w:t>пункт 2</w:t>
            </w:r>
            <w:r w:rsidRPr="00D37C02">
              <w:rPr>
                <w:rFonts w:ascii="Times New Roman" w:hAnsi="Times New Roman" w:cs="Times New Roman"/>
                <w:sz w:val="24"/>
                <w:szCs w:val="24"/>
              </w:rPr>
              <w:t xml:space="preserve"> статьи 26 проекта изложить в следующей редакции:</w:t>
            </w:r>
          </w:p>
          <w:p w:rsidR="00B37069" w:rsidRPr="00D37C02" w:rsidRDefault="00B37069" w:rsidP="00B37069">
            <w:pPr>
              <w:ind w:firstLine="459"/>
              <w:jc w:val="both"/>
              <w:rPr>
                <w:rFonts w:ascii="Times New Roman" w:hAnsi="Times New Roman" w:cs="Times New Roman"/>
                <w:b/>
                <w:sz w:val="24"/>
                <w:szCs w:val="24"/>
              </w:rPr>
            </w:pPr>
            <w:r w:rsidRPr="00D37C02">
              <w:rPr>
                <w:rFonts w:ascii="Times New Roman" w:hAnsi="Times New Roman" w:cs="Times New Roman"/>
                <w:b/>
                <w:sz w:val="24"/>
                <w:szCs w:val="24"/>
              </w:rPr>
              <w:t xml:space="preserve"> </w:t>
            </w:r>
          </w:p>
          <w:p w:rsidR="00B37069" w:rsidRPr="00D37C02" w:rsidRDefault="00B37069" w:rsidP="00B37069">
            <w:pPr>
              <w:ind w:firstLine="459"/>
              <w:jc w:val="both"/>
              <w:rPr>
                <w:rFonts w:ascii="Times New Roman" w:hAnsi="Times New Roman" w:cs="Times New Roman"/>
                <w:b/>
                <w:sz w:val="24"/>
                <w:szCs w:val="24"/>
              </w:rPr>
            </w:pPr>
          </w:p>
          <w:p w:rsidR="00B37069" w:rsidRPr="00D37C02" w:rsidRDefault="00B37069" w:rsidP="00B37069">
            <w:pPr>
              <w:ind w:firstLine="459"/>
              <w:jc w:val="both"/>
              <w:rPr>
                <w:rFonts w:ascii="Times New Roman" w:hAnsi="Times New Roman" w:cs="Times New Roman"/>
                <w:b/>
                <w:sz w:val="24"/>
                <w:szCs w:val="24"/>
              </w:rPr>
            </w:pPr>
          </w:p>
          <w:p w:rsidR="00B37069" w:rsidRPr="00D37C02" w:rsidRDefault="00B37069" w:rsidP="00B37069">
            <w:pPr>
              <w:ind w:firstLine="459"/>
              <w:jc w:val="both"/>
              <w:rPr>
                <w:rFonts w:ascii="Times New Roman" w:hAnsi="Times New Roman" w:cs="Times New Roman"/>
                <w:b/>
                <w:sz w:val="24"/>
                <w:szCs w:val="24"/>
              </w:rPr>
            </w:pPr>
          </w:p>
          <w:p w:rsidR="00B37069" w:rsidRPr="00D37C02" w:rsidRDefault="00B37069" w:rsidP="00B37069">
            <w:pPr>
              <w:ind w:firstLine="459"/>
              <w:jc w:val="both"/>
              <w:rPr>
                <w:rFonts w:ascii="Times New Roman" w:hAnsi="Times New Roman" w:cs="Times New Roman"/>
                <w:b/>
                <w:sz w:val="24"/>
                <w:szCs w:val="24"/>
              </w:rPr>
            </w:pPr>
            <w:r w:rsidRPr="00D37C02">
              <w:rPr>
                <w:rFonts w:ascii="Times New Roman" w:hAnsi="Times New Roman" w:cs="Times New Roman"/>
                <w:b/>
                <w:sz w:val="24"/>
                <w:szCs w:val="24"/>
              </w:rPr>
              <w:t>«2. 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p w:rsidR="00B37069" w:rsidRPr="00D37C02" w:rsidRDefault="00B37069" w:rsidP="00B37069">
            <w:pPr>
              <w:ind w:firstLine="459"/>
              <w:jc w:val="both"/>
              <w:rPr>
                <w:rFonts w:ascii="Times New Roman" w:hAnsi="Times New Roman" w:cs="Times New Roman"/>
                <w:b/>
                <w:sz w:val="24"/>
                <w:szCs w:val="24"/>
              </w:rPr>
            </w:pPr>
          </w:p>
          <w:p w:rsidR="00B37069" w:rsidRPr="00D37C02" w:rsidRDefault="00B37069" w:rsidP="00B37069">
            <w:pPr>
              <w:ind w:firstLine="459"/>
              <w:jc w:val="both"/>
              <w:rPr>
                <w:rFonts w:ascii="Times New Roman" w:hAnsi="Times New Roman" w:cs="Times New Roman"/>
                <w:b/>
                <w:sz w:val="24"/>
                <w:szCs w:val="24"/>
              </w:rPr>
            </w:pPr>
          </w:p>
        </w:tc>
        <w:tc>
          <w:tcPr>
            <w:tcW w:w="3685" w:type="dxa"/>
            <w:shd w:val="clear" w:color="auto" w:fill="auto"/>
          </w:tcPr>
          <w:p w:rsidR="00B37069" w:rsidRPr="00D37C02" w:rsidRDefault="00B37069" w:rsidP="00B37069">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депутаты</w:t>
            </w:r>
          </w:p>
          <w:p w:rsidR="00B37069" w:rsidRPr="00D37C02" w:rsidRDefault="00B37069" w:rsidP="00B37069">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Ходжаназаров</w:t>
            </w:r>
            <w:proofErr w:type="spellEnd"/>
          </w:p>
          <w:p w:rsidR="00B37069" w:rsidRPr="00D37C02" w:rsidRDefault="00B37069" w:rsidP="00B37069">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Кошмамбетов</w:t>
            </w:r>
            <w:proofErr w:type="spellEnd"/>
          </w:p>
          <w:p w:rsidR="00B37069" w:rsidRPr="00D37C02" w:rsidRDefault="00B37069" w:rsidP="00B37069">
            <w:pPr>
              <w:jc w:val="center"/>
              <w:rPr>
                <w:rFonts w:ascii="Times New Roman" w:eastAsia="Times New Roman" w:hAnsi="Times New Roman" w:cs="Times New Roman"/>
                <w:b/>
                <w:sz w:val="24"/>
                <w:szCs w:val="24"/>
                <w:lang w:eastAsia="ru-RU"/>
              </w:rPr>
            </w:pPr>
          </w:p>
          <w:p w:rsidR="00B37069" w:rsidRPr="00D37C02" w:rsidRDefault="00B37069" w:rsidP="00B37069">
            <w:pPr>
              <w:widowControl w:val="0"/>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D37C02">
              <w:rPr>
                <w:rFonts w:ascii="Times New Roman" w:hAnsi="Times New Roman" w:cs="Times New Roman"/>
                <w:bCs/>
                <w:spacing w:val="2"/>
                <w:sz w:val="24"/>
                <w:szCs w:val="24"/>
                <w:bdr w:val="none" w:sz="0" w:space="0" w:color="auto" w:frame="1"/>
                <w:shd w:val="clear" w:color="auto" w:fill="FFFFFF"/>
                <w:lang w:eastAsia="ar-SA"/>
              </w:rPr>
              <w:t xml:space="preserve">Понятие «экономически необоснованные действия» очень обширное и размытое, что противоречит принципам определенности налогообложения. </w:t>
            </w:r>
          </w:p>
          <w:p w:rsidR="00B37069" w:rsidRPr="00D37C02" w:rsidRDefault="00B37069" w:rsidP="00B37069">
            <w:pPr>
              <w:widowControl w:val="0"/>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D37C02">
              <w:rPr>
                <w:rFonts w:ascii="Times New Roman" w:hAnsi="Times New Roman" w:cs="Times New Roman"/>
                <w:bCs/>
                <w:spacing w:val="2"/>
                <w:sz w:val="24"/>
                <w:szCs w:val="24"/>
                <w:bdr w:val="none" w:sz="0" w:space="0" w:color="auto" w:frame="1"/>
                <w:shd w:val="clear" w:color="auto" w:fill="FFFFFF"/>
                <w:lang w:eastAsia="ar-SA"/>
              </w:rPr>
              <w:t xml:space="preserve">Допустимы случаи, когда товар может быть реализован по цене ниже закупочной </w:t>
            </w:r>
            <w:r w:rsidRPr="00D37C02">
              <w:rPr>
                <w:rFonts w:ascii="Times New Roman" w:hAnsi="Times New Roman" w:cs="Times New Roman"/>
                <w:bCs/>
                <w:i/>
                <w:spacing w:val="2"/>
                <w:sz w:val="24"/>
                <w:szCs w:val="24"/>
                <w:bdr w:val="none" w:sz="0" w:space="0" w:color="auto" w:frame="1"/>
                <w:shd w:val="clear" w:color="auto" w:fill="FFFFFF"/>
                <w:lang w:eastAsia="ar-SA"/>
              </w:rPr>
              <w:t>(скоропортящийся, невостребованный, остаток товара с ограниченным сроком годности, товар для рекламных, маркетинговых целей и т.п.)</w:t>
            </w:r>
            <w:r w:rsidRPr="00D37C02">
              <w:rPr>
                <w:rFonts w:ascii="Times New Roman" w:hAnsi="Times New Roman" w:cs="Times New Roman"/>
                <w:bCs/>
                <w:spacing w:val="2"/>
                <w:sz w:val="24"/>
                <w:szCs w:val="24"/>
                <w:bdr w:val="none" w:sz="0" w:space="0" w:color="auto" w:frame="1"/>
                <w:shd w:val="clear" w:color="auto" w:fill="FFFFFF"/>
                <w:lang w:eastAsia="ar-SA"/>
              </w:rPr>
              <w:t xml:space="preserve">. Такие невыгодные операции </w:t>
            </w:r>
            <w:r w:rsidRPr="00D37C02">
              <w:rPr>
                <w:rFonts w:ascii="Times New Roman" w:hAnsi="Times New Roman" w:cs="Times New Roman"/>
                <w:bCs/>
                <w:spacing w:val="2"/>
                <w:sz w:val="24"/>
                <w:szCs w:val="24"/>
                <w:bdr w:val="none" w:sz="0" w:space="0" w:color="auto" w:frame="1"/>
                <w:shd w:val="clear" w:color="auto" w:fill="FFFFFF"/>
                <w:lang w:eastAsia="ar-SA"/>
              </w:rPr>
              <w:lastRenderedPageBreak/>
              <w:t xml:space="preserve">могут служить основанием для налоговых органов поводом признания налогоплательщика недобросовестным. </w:t>
            </w:r>
          </w:p>
          <w:p w:rsidR="00B37069" w:rsidRPr="00D37C02" w:rsidRDefault="00B37069" w:rsidP="00B37069">
            <w:pPr>
              <w:ind w:firstLine="284"/>
              <w:jc w:val="both"/>
              <w:rPr>
                <w:rFonts w:ascii="Times New Roman" w:hAnsi="Times New Roman" w:cs="Times New Roman"/>
                <w:b/>
                <w:sz w:val="24"/>
                <w:szCs w:val="24"/>
              </w:rPr>
            </w:pPr>
          </w:p>
          <w:p w:rsidR="00B37069" w:rsidRPr="00D37C02" w:rsidRDefault="00B37069" w:rsidP="00B37069">
            <w:pPr>
              <w:ind w:firstLine="175"/>
              <w:jc w:val="both"/>
              <w:rPr>
                <w:rFonts w:ascii="Times New Roman" w:hAnsi="Times New Roman" w:cs="Times New Roman"/>
                <w:sz w:val="24"/>
                <w:szCs w:val="24"/>
              </w:rPr>
            </w:pPr>
            <w:r w:rsidRPr="00D37C02">
              <w:rPr>
                <w:rFonts w:ascii="Times New Roman" w:hAnsi="Times New Roman" w:cs="Times New Roman"/>
                <w:sz w:val="24"/>
                <w:szCs w:val="24"/>
              </w:rPr>
              <w:t>В силу принципа свободы экономической деятельности налогоплательщик осуществляет ее самостоятельно и вправе самостоятельно и единолично оценивать ее эффективность и целесообразность. Обоснованность отражения операций должна оцениваться с учетом обстоятельств, свидетельствующих о законности деятельности.</w:t>
            </w:r>
          </w:p>
          <w:p w:rsidR="00B37069" w:rsidRPr="00D37C02" w:rsidRDefault="00B37069" w:rsidP="00B37069">
            <w:pPr>
              <w:ind w:firstLine="175"/>
              <w:jc w:val="both"/>
              <w:rPr>
                <w:rFonts w:ascii="Times New Roman" w:hAnsi="Times New Roman" w:cs="Times New Roman"/>
                <w:sz w:val="24"/>
                <w:szCs w:val="24"/>
              </w:rPr>
            </w:pPr>
            <w:r w:rsidRPr="00D37C02">
              <w:rPr>
                <w:rFonts w:ascii="Times New Roman" w:hAnsi="Times New Roman" w:cs="Times New Roman"/>
                <w:sz w:val="24"/>
                <w:szCs w:val="24"/>
              </w:rPr>
              <w:t>Определение критериев экономической обоснованности, то есть детализация основополагающего принципа добросовестности налогоплательщика может существенно ограничить права и увеличить обязанность налогоплательщика, поэтому передача полномочий по определению таких критериев на уровень уполномоченного органа представляется необоснованным.</w:t>
            </w:r>
          </w:p>
          <w:p w:rsidR="00B37069" w:rsidRPr="00D37C02" w:rsidRDefault="00B37069" w:rsidP="00B37069">
            <w:pPr>
              <w:ind w:firstLine="284"/>
              <w:jc w:val="both"/>
              <w:rPr>
                <w:rFonts w:ascii="Times New Roman" w:hAnsi="Times New Roman" w:cs="Times New Roman"/>
                <w:b/>
                <w:sz w:val="24"/>
                <w:szCs w:val="24"/>
              </w:rPr>
            </w:pPr>
            <w:r w:rsidRPr="00D37C02">
              <w:rPr>
                <w:rFonts w:ascii="Times New Roman" w:eastAsia="Times New Roman" w:hAnsi="Times New Roman" w:cs="Times New Roman"/>
                <w:sz w:val="24"/>
                <w:szCs w:val="24"/>
                <w:lang w:eastAsia="ru-RU"/>
              </w:rPr>
              <w:t xml:space="preserve">Более того, предлагаемая редакция данной статьи противоречит принципу свободы </w:t>
            </w:r>
            <w:r w:rsidRPr="00D37C02">
              <w:rPr>
                <w:rFonts w:ascii="Times New Roman" w:eastAsia="Times New Roman" w:hAnsi="Times New Roman" w:cs="Times New Roman"/>
                <w:sz w:val="24"/>
                <w:szCs w:val="24"/>
                <w:lang w:eastAsia="ru-RU"/>
              </w:rPr>
              <w:lastRenderedPageBreak/>
              <w:t>предпринимательства, который закреплён в пункте 4 статьи 26 Конституции Республики Казахстан от 30 августа 1995 года, а также в статье 5 Предпринимательского кодекса Республики Казахстан от 29 октября 2015 года № 375-V ЗРК. Это ограничение может восприниматься как препятствие для легитимной бизнес-деятельности и использования законных налоговых инструментов, что подрывает основы предпринимательской инициативы.</w:t>
            </w:r>
          </w:p>
        </w:tc>
        <w:tc>
          <w:tcPr>
            <w:tcW w:w="1700" w:type="dxa"/>
          </w:tcPr>
          <w:p w:rsidR="00B37069" w:rsidRPr="00D37C02" w:rsidRDefault="00B37069" w:rsidP="00B37069">
            <w:pPr>
              <w:widowControl w:val="0"/>
              <w:jc w:val="both"/>
              <w:rPr>
                <w:rFonts w:ascii="Times New Roman" w:eastAsia="Times New Roman" w:hAnsi="Times New Roman" w:cs="Times New Roman"/>
                <w:b/>
                <w:sz w:val="24"/>
                <w:szCs w:val="24"/>
                <w:lang w:eastAsia="ru-RU"/>
              </w:rPr>
            </w:pPr>
          </w:p>
        </w:tc>
      </w:tr>
      <w:tr w:rsidR="00B37069" w:rsidRPr="00D37C02" w:rsidTr="00D92090">
        <w:tc>
          <w:tcPr>
            <w:tcW w:w="709" w:type="dxa"/>
          </w:tcPr>
          <w:p w:rsidR="00B37069" w:rsidRPr="00D37C02" w:rsidRDefault="00B37069" w:rsidP="00B37069">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37069" w:rsidRPr="00D37C02" w:rsidRDefault="00B37069" w:rsidP="00B37069">
            <w:pPr>
              <w:jc w:val="center"/>
              <w:rPr>
                <w:rFonts w:ascii="Times New Roman" w:hAnsi="Times New Roman" w:cs="Times New Roman"/>
                <w:sz w:val="24"/>
                <w:szCs w:val="24"/>
                <w:lang w:val="kk-KZ"/>
              </w:rPr>
            </w:pPr>
            <w:r w:rsidRPr="00D37C02">
              <w:rPr>
                <w:rFonts w:ascii="Times New Roman" w:hAnsi="Times New Roman" w:cs="Times New Roman"/>
                <w:sz w:val="24"/>
                <w:szCs w:val="24"/>
                <w:lang w:val="kk-KZ"/>
              </w:rPr>
              <w:t>пункт 2 статьи 26 проекта</w:t>
            </w:r>
          </w:p>
        </w:tc>
        <w:tc>
          <w:tcPr>
            <w:tcW w:w="3828" w:type="dxa"/>
          </w:tcPr>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26</w:t>
            </w:r>
            <w:r w:rsidRPr="00D37C02">
              <w:rPr>
                <w:rFonts w:ascii="Times New Roman" w:eastAsia="Calibri" w:hAnsi="Times New Roman" w:cs="Times New Roman"/>
                <w:b/>
                <w:sz w:val="24"/>
                <w:szCs w:val="24"/>
              </w:rPr>
              <w:t>.</w:t>
            </w:r>
            <w:r w:rsidRPr="00D37C02">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004004" w:rsidRPr="00D37C02" w:rsidRDefault="00004004" w:rsidP="00B37069">
            <w:pPr>
              <w:ind w:firstLine="709"/>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B37069" w:rsidRPr="00D37C02" w:rsidRDefault="00B37069" w:rsidP="00B37069">
            <w:pPr>
              <w:ind w:firstLine="709"/>
              <w:jc w:val="both"/>
              <w:rPr>
                <w:rFonts w:ascii="Times New Roman" w:eastAsia="Calibri" w:hAnsi="Times New Roman" w:cs="Times New Roman"/>
                <w:b/>
                <w:sz w:val="24"/>
                <w:szCs w:val="24"/>
                <w:lang w:val="kk-KZ"/>
              </w:rPr>
            </w:pPr>
            <w:r w:rsidRPr="00D37C02">
              <w:rPr>
                <w:rFonts w:ascii="Times New Roman" w:eastAsia="Calibri" w:hAnsi="Times New Roman" w:cs="Times New Roman"/>
                <w:b/>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B37069" w:rsidRPr="00D37C02" w:rsidRDefault="00B37069" w:rsidP="00B37069">
            <w:pPr>
              <w:ind w:firstLine="709"/>
              <w:jc w:val="both"/>
              <w:rPr>
                <w:rFonts w:ascii="Times New Roman" w:eastAsia="Calibri" w:hAnsi="Times New Roman" w:cs="Times New Roman"/>
                <w:b/>
                <w:sz w:val="24"/>
                <w:szCs w:val="24"/>
                <w:lang w:val="kk-KZ"/>
              </w:rPr>
            </w:pPr>
            <w:r w:rsidRPr="00D37C02">
              <w:rPr>
                <w:rFonts w:ascii="Times New Roman" w:eastAsia="Calibri" w:hAnsi="Times New Roman" w:cs="Times New Roman"/>
                <w:b/>
                <w:sz w:val="24"/>
                <w:szCs w:val="24"/>
                <w:lang w:val="kk-KZ"/>
              </w:rPr>
              <w:lastRenderedPageBreak/>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B37069" w:rsidRPr="00D37C02" w:rsidRDefault="00B37069" w:rsidP="00B37069">
            <w:pPr>
              <w:tabs>
                <w:tab w:val="left" w:pos="142"/>
              </w:tabs>
              <w:ind w:firstLine="709"/>
              <w:contextualSpacing/>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p w:rsidR="00B37069" w:rsidRPr="00D37C02" w:rsidRDefault="00B37069" w:rsidP="00B37069">
            <w:pPr>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w:t>
            </w:r>
          </w:p>
        </w:tc>
        <w:tc>
          <w:tcPr>
            <w:tcW w:w="4111" w:type="dxa"/>
            <w:shd w:val="clear" w:color="auto" w:fill="auto"/>
          </w:tcPr>
          <w:p w:rsidR="00B37069" w:rsidRPr="00D37C02" w:rsidRDefault="00B37069" w:rsidP="00B37069">
            <w:pPr>
              <w:ind w:firstLine="459"/>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пункт 2 статьи 26 проекта исключить;</w:t>
            </w:r>
          </w:p>
          <w:p w:rsidR="00B37069" w:rsidRPr="00D37C02" w:rsidRDefault="00B37069" w:rsidP="00B37069">
            <w:pPr>
              <w:rPr>
                <w:rFonts w:ascii="Times New Roman" w:hAnsi="Times New Roman" w:cs="Times New Roman"/>
                <w:b/>
                <w:sz w:val="24"/>
                <w:szCs w:val="24"/>
              </w:rPr>
            </w:pPr>
          </w:p>
          <w:p w:rsidR="00B37069" w:rsidRPr="00D37C02" w:rsidRDefault="00B37069" w:rsidP="00B37069">
            <w:pPr>
              <w:rPr>
                <w:rFonts w:ascii="Times New Roman" w:hAnsi="Times New Roman" w:cs="Times New Roman"/>
                <w:b/>
                <w:sz w:val="24"/>
                <w:szCs w:val="24"/>
              </w:rPr>
            </w:pPr>
          </w:p>
        </w:tc>
        <w:tc>
          <w:tcPr>
            <w:tcW w:w="3685" w:type="dxa"/>
            <w:shd w:val="clear" w:color="auto" w:fill="auto"/>
          </w:tcPr>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B37069" w:rsidRPr="00D37C02" w:rsidRDefault="00B37069" w:rsidP="00B37069">
            <w:pPr>
              <w:ind w:firstLine="284"/>
              <w:rPr>
                <w:rFonts w:ascii="Times New Roman" w:hAnsi="Times New Roman" w:cs="Times New Roman"/>
                <w:sz w:val="24"/>
                <w:szCs w:val="24"/>
              </w:rPr>
            </w:pP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 xml:space="preserve">Принцип добросовестности налогоплательщика является важнейшим для обеспечения законных прав налогоплательщика и противодействия злоупотреблению налоговыми органами административными ресурсами. </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Однако п.2 ст.26 проекта прямо противоречит этому принципу.</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 xml:space="preserve">Пунктом 2 предложено исключать из вычетов расходы, </w:t>
            </w:r>
            <w:r w:rsidRPr="00D37C02">
              <w:rPr>
                <w:rFonts w:ascii="Times New Roman" w:hAnsi="Times New Roman" w:cs="Times New Roman"/>
                <w:sz w:val="24"/>
                <w:szCs w:val="24"/>
              </w:rPr>
              <w:lastRenderedPageBreak/>
              <w:t>полученные из «экономически необоснованных действий налоговых выгод (налоговой экономии)».</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Согласно п.3 ст.24 Закона РК «О правовых актах» положения нормативного правового акта должны содержать чёткий и не подлежащий различному толкованию смысл.</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Однако понятия «экономически необоснованные действия», «налоговая выгода» или «налоговая экономия» являются новыми и не определены ни проектом, ни законодательством.</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Более того, в проекте предложено «критерии отнесения действий налогоплательщика к экономически необоснованным» устанавливать самим налоговым органам, что очевидно   приведет к толкованию закона должностными лицами налоговых органов по собственному усмотрению, вынесению несправедливых решений и нарушению прав налогоплательщика, а также воспрепятствованию законной предпринимательской деятельности.</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lastRenderedPageBreak/>
              <w:t>Очевидно, что вышеназванные понятия намерены ввести как способ доначисления КПН: для исключения из вычетов расходов, которые налоговый орган по каким-нибудь конфиденциальным критериям признает «экономически необоснованными».</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В первую очередь это коснется так называемых «недействительных сделок», когда контрагент вынужден доказывать, что реализация   товаров, выполнение работ и оказание услуг фактически были произведены. И такое абстрактное понятие как «экономически необоснованные действия» не должно стать основанием признания сделки недействительной и доначисления налогов.</w:t>
            </w:r>
          </w:p>
          <w:p w:rsidR="00B37069" w:rsidRPr="00D37C02" w:rsidRDefault="00B37069" w:rsidP="00B37069">
            <w:pPr>
              <w:ind w:firstLine="316"/>
              <w:jc w:val="both"/>
              <w:rPr>
                <w:rFonts w:ascii="Times New Roman" w:hAnsi="Times New Roman" w:cs="Times New Roman"/>
                <w:sz w:val="24"/>
                <w:szCs w:val="24"/>
              </w:rPr>
            </w:pPr>
            <w:r w:rsidRPr="00D37C02">
              <w:rPr>
                <w:rFonts w:ascii="Times New Roman" w:hAnsi="Times New Roman" w:cs="Times New Roman"/>
                <w:sz w:val="24"/>
                <w:szCs w:val="24"/>
              </w:rPr>
              <w:t xml:space="preserve">Также на наш взгляд неправильно наказывать предпринимателя за «налоговую экономию» или «экономическую выгоду». Если эти действия не нарушают закон или права третьих лиц, они являются правомерными, поскольку целью предпринимательской деятельности является </w:t>
            </w:r>
            <w:r w:rsidRPr="00D37C02">
              <w:rPr>
                <w:rFonts w:ascii="Times New Roman" w:hAnsi="Times New Roman" w:cs="Times New Roman"/>
                <w:sz w:val="24"/>
                <w:szCs w:val="24"/>
              </w:rPr>
              <w:lastRenderedPageBreak/>
              <w:t>извлечение прибыли, а «экономическая выгода» - ее неотъемлемой частью.</w:t>
            </w:r>
          </w:p>
        </w:tc>
        <w:tc>
          <w:tcPr>
            <w:tcW w:w="1700" w:type="dxa"/>
          </w:tcPr>
          <w:p w:rsidR="00B37069" w:rsidRPr="00D37C02" w:rsidRDefault="00B37069" w:rsidP="00B37069">
            <w:pPr>
              <w:widowControl w:val="0"/>
              <w:jc w:val="both"/>
              <w:rPr>
                <w:rFonts w:ascii="Times New Roman" w:eastAsia="Times New Roman" w:hAnsi="Times New Roman" w:cs="Times New Roman"/>
                <w:b/>
                <w:sz w:val="24"/>
                <w:szCs w:val="24"/>
                <w:lang w:eastAsia="ru-RU"/>
              </w:rPr>
            </w:pPr>
          </w:p>
        </w:tc>
      </w:tr>
      <w:tr w:rsidR="00B37069" w:rsidRPr="00D37C02" w:rsidTr="00766E96">
        <w:tc>
          <w:tcPr>
            <w:tcW w:w="709" w:type="dxa"/>
          </w:tcPr>
          <w:p w:rsidR="00B37069" w:rsidRPr="00D37C02" w:rsidRDefault="00B37069" w:rsidP="00B37069">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37069" w:rsidRPr="00D37C02" w:rsidRDefault="00B37069" w:rsidP="00B37069">
            <w:pPr>
              <w:widowControl w:val="0"/>
              <w:jc w:val="center"/>
              <w:rPr>
                <w:rFonts w:ascii="Times New Roman" w:hAnsi="Times New Roman" w:cs="Times New Roman"/>
                <w:bCs/>
                <w:spacing w:val="-6"/>
                <w:sz w:val="24"/>
                <w:szCs w:val="24"/>
                <w:lang w:val="kk-KZ"/>
              </w:rPr>
            </w:pPr>
            <w:r w:rsidRPr="00D37C02">
              <w:rPr>
                <w:rFonts w:ascii="Times New Roman" w:hAnsi="Times New Roman" w:cs="Times New Roman"/>
                <w:bCs/>
                <w:spacing w:val="-6"/>
                <w:sz w:val="24"/>
                <w:szCs w:val="24"/>
                <w:lang w:val="kk-KZ"/>
              </w:rPr>
              <w:t>новый пункт 4</w:t>
            </w:r>
          </w:p>
          <w:p w:rsidR="00B37069" w:rsidRPr="00D37C02" w:rsidRDefault="00B37069" w:rsidP="00B37069">
            <w:pPr>
              <w:widowControl w:val="0"/>
              <w:jc w:val="center"/>
              <w:rPr>
                <w:rFonts w:ascii="Times New Roman" w:hAnsi="Times New Roman" w:cs="Times New Roman"/>
                <w:bCs/>
                <w:spacing w:val="-6"/>
                <w:sz w:val="24"/>
                <w:szCs w:val="24"/>
                <w:lang w:val="kk-KZ"/>
              </w:rPr>
            </w:pPr>
            <w:r w:rsidRPr="00D37C02">
              <w:rPr>
                <w:rFonts w:ascii="Times New Roman" w:hAnsi="Times New Roman" w:cs="Times New Roman"/>
                <w:bCs/>
                <w:spacing w:val="-6"/>
                <w:sz w:val="24"/>
                <w:szCs w:val="24"/>
                <w:lang w:val="kk-KZ"/>
              </w:rPr>
              <w:t>статьи 34</w:t>
            </w:r>
          </w:p>
          <w:p w:rsidR="00B37069" w:rsidRPr="00D37C02" w:rsidRDefault="00B37069" w:rsidP="00B37069">
            <w:pPr>
              <w:widowControl w:val="0"/>
              <w:jc w:val="center"/>
              <w:rPr>
                <w:rFonts w:ascii="Times New Roman" w:hAnsi="Times New Roman" w:cs="Times New Roman"/>
                <w:bCs/>
                <w:spacing w:val="-6"/>
                <w:sz w:val="24"/>
                <w:szCs w:val="24"/>
                <w:lang w:val="kk-KZ"/>
              </w:rPr>
            </w:pPr>
            <w:r w:rsidRPr="00D37C02">
              <w:rPr>
                <w:rFonts w:ascii="Times New Roman" w:hAnsi="Times New Roman" w:cs="Times New Roman"/>
                <w:bCs/>
                <w:spacing w:val="-6"/>
                <w:sz w:val="24"/>
                <w:szCs w:val="24"/>
                <w:lang w:val="kk-KZ"/>
              </w:rPr>
              <w:t>проекта</w:t>
            </w:r>
          </w:p>
        </w:tc>
        <w:tc>
          <w:tcPr>
            <w:tcW w:w="3828" w:type="dxa"/>
            <w:tcBorders>
              <w:bottom w:val="single" w:sz="4" w:space="0" w:color="auto"/>
            </w:tcBorders>
          </w:tcPr>
          <w:p w:rsidR="00B37069" w:rsidRPr="00D37C02" w:rsidRDefault="00B37069" w:rsidP="00B37069">
            <w:pPr>
              <w:tabs>
                <w:tab w:val="left" w:pos="142"/>
              </w:tabs>
              <w:ind w:firstLine="454"/>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B37069" w:rsidRPr="00D37C02" w:rsidRDefault="00B37069" w:rsidP="00B37069">
            <w:pPr>
              <w:tabs>
                <w:tab w:val="left" w:pos="142"/>
              </w:tabs>
              <w:ind w:firstLine="454"/>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454"/>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Налогоплательщику (налоговому агенту) гарантируется защита его прав и законных интересов.</w:t>
            </w:r>
          </w:p>
          <w:p w:rsidR="00B37069" w:rsidRPr="00D37C02" w:rsidRDefault="00B37069" w:rsidP="00B37069">
            <w:pPr>
              <w:tabs>
                <w:tab w:val="left" w:pos="142"/>
              </w:tabs>
              <w:ind w:firstLine="454"/>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Защита прав и законных интересов налогоплательщика (налогового агента) осуществляется в порядке, определенном настоящим Кодексом и иными законами Республики Казахстан.</w:t>
            </w:r>
          </w:p>
          <w:p w:rsidR="00B37069" w:rsidRPr="00D37C02" w:rsidRDefault="00B37069" w:rsidP="00B37069">
            <w:pPr>
              <w:tabs>
                <w:tab w:val="left" w:pos="142"/>
              </w:tabs>
              <w:ind w:firstLine="454"/>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Налоговому органу запрещается требовать от налогоплательщика (налогового агента) выполнения обязанностей, не предусмотренных налоговым законодательством Республики Казахстан.</w:t>
            </w:r>
          </w:p>
          <w:p w:rsidR="00B37069" w:rsidRPr="00D37C02" w:rsidRDefault="00B37069" w:rsidP="00B37069">
            <w:pPr>
              <w:tabs>
                <w:tab w:val="left" w:pos="142"/>
              </w:tabs>
              <w:ind w:firstLine="454"/>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4. Отсутствует.</w:t>
            </w:r>
          </w:p>
          <w:p w:rsidR="00B37069" w:rsidRPr="00D37C02" w:rsidRDefault="00B37069" w:rsidP="00B37069">
            <w:pPr>
              <w:widowControl w:val="0"/>
              <w:ind w:firstLine="113"/>
              <w:jc w:val="both"/>
              <w:rPr>
                <w:rFonts w:ascii="Times New Roman" w:hAnsi="Times New Roman" w:cs="Times New Roman"/>
                <w:bCs/>
                <w:sz w:val="24"/>
                <w:szCs w:val="24"/>
              </w:rPr>
            </w:pPr>
          </w:p>
        </w:tc>
        <w:tc>
          <w:tcPr>
            <w:tcW w:w="4111" w:type="dxa"/>
          </w:tcPr>
          <w:p w:rsidR="00B37069" w:rsidRPr="00D37C02" w:rsidRDefault="00B37069" w:rsidP="00B37069">
            <w:pPr>
              <w:widowControl w:val="0"/>
              <w:ind w:firstLine="455"/>
              <w:jc w:val="both"/>
              <w:rPr>
                <w:rFonts w:ascii="Times New Roman" w:hAnsi="Times New Roman" w:cs="Times New Roman"/>
                <w:b/>
                <w:sz w:val="24"/>
                <w:szCs w:val="24"/>
              </w:rPr>
            </w:pPr>
            <w:r w:rsidRPr="00D37C02">
              <w:rPr>
                <w:rFonts w:ascii="Times New Roman" w:hAnsi="Times New Roman" w:cs="Times New Roman"/>
                <w:sz w:val="24"/>
                <w:szCs w:val="24"/>
              </w:rPr>
              <w:t xml:space="preserve">статью 34 проекта </w:t>
            </w:r>
            <w:r w:rsidRPr="00D37C02">
              <w:rPr>
                <w:rFonts w:ascii="Times New Roman" w:hAnsi="Times New Roman" w:cs="Times New Roman"/>
                <w:b/>
                <w:sz w:val="24"/>
                <w:szCs w:val="24"/>
              </w:rPr>
              <w:t>дополнить пунктом 4 следующего содержания:</w:t>
            </w:r>
          </w:p>
          <w:p w:rsidR="00B37069" w:rsidRPr="00D37C02" w:rsidRDefault="00B37069" w:rsidP="00B37069">
            <w:pPr>
              <w:widowControl w:val="0"/>
              <w:ind w:firstLine="455"/>
              <w:jc w:val="both"/>
              <w:rPr>
                <w:rFonts w:ascii="Times New Roman" w:hAnsi="Times New Roman" w:cs="Times New Roman"/>
                <w:b/>
                <w:sz w:val="24"/>
                <w:szCs w:val="24"/>
              </w:rPr>
            </w:pPr>
            <w:r w:rsidRPr="00D37C02">
              <w:rPr>
                <w:rFonts w:ascii="Times New Roman" w:hAnsi="Times New Roman" w:cs="Times New Roman"/>
                <w:b/>
                <w:sz w:val="24"/>
                <w:szCs w:val="24"/>
              </w:rPr>
              <w:t>«4. Налогоплательщик (налоговый агент) в лице заказчика не несет ответственности за налоговые обязательства, связанные с операциями налогоплательщика (налогового агента) в лице поставщика, признанного недобросовестным, при условии предоставления подтверждающих документов о добросовестности действий налогоплательщика (налогового агента) в лице заказчика, включая акты выполненных работ, накладные и договоры»;</w:t>
            </w:r>
          </w:p>
        </w:tc>
        <w:tc>
          <w:tcPr>
            <w:tcW w:w="3685" w:type="dxa"/>
          </w:tcPr>
          <w:p w:rsidR="00B37069" w:rsidRPr="00D37C02" w:rsidRDefault="00B37069" w:rsidP="00B37069">
            <w:pPr>
              <w:widowControl w:val="0"/>
              <w:ind w:firstLine="219"/>
              <w:jc w:val="center"/>
              <w:rPr>
                <w:rFonts w:ascii="Times New Roman" w:eastAsia="Times New Roman" w:hAnsi="Times New Roman" w:cs="Times New Roman"/>
                <w:b/>
                <w:sz w:val="24"/>
                <w:szCs w:val="24"/>
                <w:lang w:val="kk-KZ" w:eastAsia="ru-RU"/>
              </w:rPr>
            </w:pPr>
            <w:r w:rsidRPr="00D37C02">
              <w:rPr>
                <w:rFonts w:ascii="Times New Roman" w:eastAsia="Times New Roman" w:hAnsi="Times New Roman" w:cs="Times New Roman"/>
                <w:b/>
                <w:sz w:val="24"/>
                <w:szCs w:val="24"/>
                <w:lang w:val="kk-KZ" w:eastAsia="ru-RU"/>
              </w:rPr>
              <w:t>депутаты                                                                                                             Т. Кырыкбаев</w:t>
            </w:r>
          </w:p>
          <w:p w:rsidR="00B37069" w:rsidRPr="00D37C02" w:rsidRDefault="00B37069" w:rsidP="00B37069">
            <w:pPr>
              <w:widowControl w:val="0"/>
              <w:ind w:firstLine="219"/>
              <w:jc w:val="center"/>
              <w:rPr>
                <w:rFonts w:ascii="Times New Roman" w:eastAsia="Times New Roman" w:hAnsi="Times New Roman" w:cs="Times New Roman"/>
                <w:b/>
                <w:sz w:val="24"/>
                <w:szCs w:val="24"/>
                <w:lang w:val="kk-KZ" w:eastAsia="ru-RU"/>
              </w:rPr>
            </w:pPr>
            <w:r w:rsidRPr="00D37C02">
              <w:rPr>
                <w:rFonts w:ascii="Times New Roman" w:eastAsia="Times New Roman" w:hAnsi="Times New Roman" w:cs="Times New Roman"/>
                <w:b/>
                <w:sz w:val="24"/>
                <w:szCs w:val="24"/>
                <w:lang w:val="kk-KZ" w:eastAsia="ru-RU"/>
              </w:rPr>
              <w:t>Н. Сабильянов</w:t>
            </w:r>
          </w:p>
          <w:p w:rsidR="00B37069" w:rsidRPr="00D37C02" w:rsidRDefault="00B37069" w:rsidP="00B37069">
            <w:pPr>
              <w:widowControl w:val="0"/>
              <w:ind w:firstLine="219"/>
              <w:jc w:val="center"/>
              <w:rPr>
                <w:rFonts w:ascii="Times New Roman" w:hAnsi="Times New Roman" w:cs="Times New Roman"/>
                <w:sz w:val="24"/>
                <w:szCs w:val="24"/>
              </w:rPr>
            </w:pPr>
            <w:r w:rsidRPr="00D37C02">
              <w:rPr>
                <w:rFonts w:ascii="Times New Roman" w:eastAsia="Times New Roman" w:hAnsi="Times New Roman" w:cs="Times New Roman"/>
                <w:b/>
                <w:sz w:val="24"/>
                <w:szCs w:val="24"/>
                <w:lang w:val="kk-KZ" w:eastAsia="ru-RU"/>
              </w:rPr>
              <w:t>Л. Тумашинов</w:t>
            </w:r>
          </w:p>
          <w:p w:rsidR="00B37069" w:rsidRPr="00D37C02" w:rsidRDefault="00B37069" w:rsidP="00B37069">
            <w:pPr>
              <w:widowControl w:val="0"/>
              <w:ind w:firstLine="219"/>
              <w:jc w:val="both"/>
              <w:rPr>
                <w:rFonts w:ascii="Times New Roman" w:hAnsi="Times New Roman" w:cs="Times New Roman"/>
                <w:sz w:val="24"/>
                <w:szCs w:val="24"/>
              </w:rPr>
            </w:pPr>
          </w:p>
          <w:p w:rsidR="00B37069" w:rsidRPr="00D37C02" w:rsidRDefault="00B37069" w:rsidP="00B37069">
            <w:pPr>
              <w:widowControl w:val="0"/>
              <w:ind w:firstLine="219"/>
              <w:jc w:val="both"/>
              <w:rPr>
                <w:rFonts w:ascii="Times New Roman" w:hAnsi="Times New Roman" w:cs="Times New Roman"/>
                <w:sz w:val="24"/>
                <w:szCs w:val="24"/>
              </w:rPr>
            </w:pPr>
            <w:r w:rsidRPr="00D37C02">
              <w:rPr>
                <w:rFonts w:ascii="Times New Roman" w:hAnsi="Times New Roman" w:cs="Times New Roman"/>
                <w:sz w:val="24"/>
                <w:szCs w:val="24"/>
              </w:rPr>
              <w:t>Введение нормы, исключающей налоговую ответственность заказчика за обязательства подрядчика, способствует защите прав добросовестных налогоплательщиков, упрощению администрирования налогов и созданию более прозрачной системы налогообложения.</w:t>
            </w:r>
          </w:p>
          <w:p w:rsidR="00B37069" w:rsidRPr="00D37C02" w:rsidRDefault="00B37069" w:rsidP="00B37069">
            <w:pPr>
              <w:widowControl w:val="0"/>
              <w:ind w:firstLine="219"/>
              <w:jc w:val="both"/>
              <w:rPr>
                <w:rFonts w:ascii="Times New Roman" w:hAnsi="Times New Roman" w:cs="Times New Roman"/>
                <w:sz w:val="24"/>
                <w:szCs w:val="24"/>
              </w:rPr>
            </w:pPr>
            <w:r w:rsidRPr="00D37C02">
              <w:rPr>
                <w:rFonts w:ascii="Times New Roman" w:hAnsi="Times New Roman" w:cs="Times New Roman"/>
                <w:sz w:val="24"/>
                <w:szCs w:val="24"/>
              </w:rPr>
              <w:t>Подрядчик является самостоятельным субъектом налоговых отношений и обязан выполнять налоговые обязательства, включая исчисление и уплату налогов, независимо от условий договора с заказчиком. Соответственно привлечение заказчика к ответственности за действия подрядчика нарушает принцип справедливости налогообложения.</w:t>
            </w:r>
          </w:p>
          <w:p w:rsidR="00B37069" w:rsidRPr="00D37C02" w:rsidRDefault="00B37069" w:rsidP="00B37069">
            <w:pPr>
              <w:widowControl w:val="0"/>
              <w:ind w:firstLine="219"/>
              <w:jc w:val="both"/>
              <w:rPr>
                <w:rFonts w:ascii="Times New Roman" w:hAnsi="Times New Roman" w:cs="Times New Roman"/>
                <w:sz w:val="24"/>
                <w:szCs w:val="24"/>
              </w:rPr>
            </w:pPr>
            <w:r w:rsidRPr="00D37C02">
              <w:rPr>
                <w:rFonts w:ascii="Times New Roman" w:hAnsi="Times New Roman" w:cs="Times New Roman"/>
                <w:sz w:val="24"/>
                <w:szCs w:val="24"/>
              </w:rPr>
              <w:t xml:space="preserve">В настоящее время налоговые </w:t>
            </w:r>
            <w:r w:rsidRPr="00D37C02">
              <w:rPr>
                <w:rFonts w:ascii="Times New Roman" w:hAnsi="Times New Roman" w:cs="Times New Roman"/>
                <w:sz w:val="24"/>
                <w:szCs w:val="24"/>
              </w:rPr>
              <w:lastRenderedPageBreak/>
              <w:t>органы привлекают заказчиков к ответственности за неуплату налогов подрядчиком, несмотря на отсутствие у заказчика контроля или влияния на деятельность подрядчика. Это создает дополнительное давление на добросовестных заказчиков, которые добросовестно выполнили свои обязательства по договору, включая оплату услуг подрядчика и предоставление необходимых документов.</w:t>
            </w:r>
          </w:p>
          <w:p w:rsidR="00B37069" w:rsidRPr="00D37C02" w:rsidRDefault="00B37069" w:rsidP="00B37069">
            <w:pPr>
              <w:widowControl w:val="0"/>
              <w:ind w:firstLine="219"/>
              <w:jc w:val="both"/>
              <w:rPr>
                <w:rFonts w:ascii="Times New Roman" w:hAnsi="Times New Roman" w:cs="Times New Roman"/>
                <w:sz w:val="24"/>
                <w:szCs w:val="24"/>
              </w:rPr>
            </w:pPr>
            <w:r w:rsidRPr="00D37C02">
              <w:rPr>
                <w:rFonts w:ascii="Times New Roman" w:hAnsi="Times New Roman" w:cs="Times New Roman"/>
                <w:sz w:val="24"/>
                <w:szCs w:val="24"/>
              </w:rPr>
              <w:t>В странах с развитой налоговой системой (например, в США, Великобритании и Германии) налоговые обязательства сторон договора четко разграничены, где заказчики не несут ответственности за неисполнение налоговых обязательств подрядчика, если они действовали добросовестно и предоставили необходимые документы.</w:t>
            </w:r>
          </w:p>
          <w:p w:rsidR="00B37069" w:rsidRPr="00D37C02" w:rsidRDefault="00B37069" w:rsidP="00B37069">
            <w:pPr>
              <w:widowControl w:val="0"/>
              <w:ind w:firstLine="219"/>
              <w:jc w:val="both"/>
              <w:rPr>
                <w:rFonts w:ascii="Times New Roman" w:hAnsi="Times New Roman" w:cs="Times New Roman"/>
                <w:sz w:val="24"/>
                <w:szCs w:val="24"/>
              </w:rPr>
            </w:pPr>
            <w:r w:rsidRPr="00D37C02">
              <w:rPr>
                <w:rFonts w:ascii="Times New Roman" w:hAnsi="Times New Roman" w:cs="Times New Roman"/>
                <w:sz w:val="24"/>
                <w:szCs w:val="24"/>
              </w:rPr>
              <w:t xml:space="preserve">Проект Налогового кодекса уже содержит положения, возлагающие обязанности по уплате налогов на лицо, получающее доход в статьях 14, 454 и других. Однако требуется дополнительная норма, которая устранит любые сомнения </w:t>
            </w:r>
            <w:r w:rsidRPr="00D37C02">
              <w:rPr>
                <w:rFonts w:ascii="Times New Roman" w:hAnsi="Times New Roman" w:cs="Times New Roman"/>
                <w:sz w:val="24"/>
                <w:szCs w:val="24"/>
              </w:rPr>
              <w:lastRenderedPageBreak/>
              <w:t>относительно того, что заказчик не несет ответственности за налоговые обязательства подрядчика.</w:t>
            </w:r>
          </w:p>
        </w:tc>
        <w:tc>
          <w:tcPr>
            <w:tcW w:w="1700" w:type="dxa"/>
          </w:tcPr>
          <w:p w:rsidR="00B37069" w:rsidRPr="00D37C02" w:rsidRDefault="00B37069" w:rsidP="00B37069">
            <w:pPr>
              <w:widowControl w:val="0"/>
              <w:jc w:val="both"/>
              <w:rPr>
                <w:rFonts w:ascii="Times New Roman" w:eastAsia="Times New Roman" w:hAnsi="Times New Roman" w:cs="Times New Roman"/>
                <w:b/>
                <w:sz w:val="24"/>
                <w:szCs w:val="24"/>
                <w:lang w:eastAsia="ru-RU"/>
              </w:rPr>
            </w:pPr>
          </w:p>
        </w:tc>
      </w:tr>
      <w:tr w:rsidR="00B37069" w:rsidRPr="00D37C02" w:rsidTr="0094155C">
        <w:tc>
          <w:tcPr>
            <w:tcW w:w="709" w:type="dxa"/>
          </w:tcPr>
          <w:p w:rsidR="00B37069" w:rsidRPr="00D37C02" w:rsidRDefault="00B37069" w:rsidP="00B37069">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jc w:val="center"/>
              <w:rPr>
                <w:rFonts w:ascii="Times New Roman" w:hAnsi="Times New Roman" w:cs="Times New Roman"/>
                <w:sz w:val="24"/>
                <w:szCs w:val="24"/>
              </w:rPr>
            </w:pPr>
            <w:r w:rsidRPr="00D37C02">
              <w:rPr>
                <w:rFonts w:ascii="Times New Roman" w:hAnsi="Times New Roman" w:cs="Times New Roman"/>
                <w:sz w:val="24"/>
                <w:szCs w:val="24"/>
              </w:rPr>
              <w:t>подпункт 7) пункта 1, подпункты 1) и 4) пункта 2 статьи 40 проекта</w:t>
            </w:r>
          </w:p>
        </w:tc>
        <w:tc>
          <w:tcPr>
            <w:tcW w:w="3828"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40. Права и обязанности налогового органа</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Налоговый орган вправе:</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37C02">
              <w:rPr>
                <w:rFonts w:ascii="Times New Roman" w:eastAsia="Times New Roman" w:hAnsi="Times New Roman" w:cs="Times New Roman"/>
                <w:sz w:val="24"/>
                <w:szCs w:val="24"/>
                <w:shd w:val="clear" w:color="auto" w:fill="FFFFFF"/>
                <w:lang w:eastAsia="ru-RU"/>
              </w:rPr>
              <w:t>…</w:t>
            </w:r>
          </w:p>
          <w:p w:rsidR="00B37069" w:rsidRPr="00D37C02" w:rsidRDefault="00B37069" w:rsidP="00B37069">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D37C02">
              <w:rPr>
                <w:rFonts w:ascii="Times New Roman" w:eastAsia="Times New Roman" w:hAnsi="Times New Roman" w:cs="Times New Roman"/>
                <w:b/>
                <w:sz w:val="24"/>
                <w:szCs w:val="24"/>
                <w:lang w:eastAsia="ru-RU"/>
              </w:rPr>
              <w:br/>
            </w:r>
            <w:hyperlink r:id="rId8" w:anchor="z564" w:history="1">
              <w:r w:rsidRPr="00D37C02">
                <w:rPr>
                  <w:rFonts w:ascii="Times New Roman" w:eastAsia="Times New Roman" w:hAnsi="Times New Roman" w:cs="Times New Roman"/>
                  <w:b/>
                  <w:sz w:val="24"/>
                  <w:szCs w:val="24"/>
                  <w:lang w:eastAsia="ru-RU"/>
                </w:rPr>
                <w:t>подпунктами 1)</w:t>
              </w:r>
            </w:hyperlink>
            <w:r w:rsidRPr="00D37C02">
              <w:rPr>
                <w:rFonts w:ascii="Times New Roman" w:eastAsia="Times New Roman" w:hAnsi="Times New Roman" w:cs="Times New Roman"/>
                <w:b/>
                <w:sz w:val="24"/>
                <w:szCs w:val="24"/>
                <w:lang w:eastAsia="ru-RU"/>
              </w:rPr>
              <w:t xml:space="preserve">, </w:t>
            </w:r>
            <w:hyperlink r:id="rId9" w:anchor="z566" w:history="1">
              <w:r w:rsidRPr="00D37C02">
                <w:rPr>
                  <w:rFonts w:ascii="Times New Roman" w:eastAsia="Times New Roman" w:hAnsi="Times New Roman" w:cs="Times New Roman"/>
                  <w:b/>
                  <w:sz w:val="24"/>
                  <w:szCs w:val="24"/>
                  <w:lang w:eastAsia="ru-RU"/>
                </w:rPr>
                <w:t>2)</w:t>
              </w:r>
            </w:hyperlink>
            <w:r w:rsidRPr="00D37C02">
              <w:rPr>
                <w:rFonts w:ascii="Times New Roman" w:eastAsia="Times New Roman" w:hAnsi="Times New Roman" w:cs="Times New Roman"/>
                <w:b/>
                <w:sz w:val="24"/>
                <w:szCs w:val="24"/>
                <w:lang w:eastAsia="ru-RU"/>
              </w:rPr>
              <w:t xml:space="preserve">, </w:t>
            </w:r>
            <w:hyperlink r:id="rId10" w:anchor="z568" w:history="1">
              <w:r w:rsidRPr="00D37C02">
                <w:rPr>
                  <w:rFonts w:ascii="Times New Roman" w:eastAsia="Times New Roman" w:hAnsi="Times New Roman" w:cs="Times New Roman"/>
                  <w:b/>
                  <w:sz w:val="24"/>
                  <w:szCs w:val="24"/>
                  <w:lang w:eastAsia="ru-RU"/>
                </w:rPr>
                <w:t>3)</w:t>
              </w:r>
            </w:hyperlink>
            <w:r w:rsidRPr="00D37C02">
              <w:rPr>
                <w:rFonts w:ascii="Times New Roman" w:eastAsia="Times New Roman" w:hAnsi="Times New Roman" w:cs="Times New Roman"/>
                <w:b/>
                <w:sz w:val="24"/>
                <w:szCs w:val="24"/>
                <w:lang w:eastAsia="ru-RU"/>
              </w:rPr>
              <w:t xml:space="preserve"> и </w:t>
            </w:r>
            <w:hyperlink r:id="rId11" w:anchor="z571" w:history="1">
              <w:r w:rsidRPr="00D37C02">
                <w:rPr>
                  <w:rFonts w:ascii="Times New Roman" w:eastAsia="Times New Roman" w:hAnsi="Times New Roman" w:cs="Times New Roman"/>
                  <w:b/>
                  <w:sz w:val="24"/>
                  <w:szCs w:val="24"/>
                  <w:lang w:eastAsia="ru-RU"/>
                </w:rPr>
                <w:t>4)</w:t>
              </w:r>
            </w:hyperlink>
            <w:r w:rsidRPr="00D37C02">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Налоговый орган обязан:</w:t>
            </w:r>
          </w:p>
          <w:p w:rsidR="00B37069" w:rsidRPr="00D37C02" w:rsidRDefault="00B37069" w:rsidP="00B37069">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соблюдать права налогоплательщика (налогового агента);</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защищать интересы государства;</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предоставлять налогоплательщику (налоговому агенту) информацию о действующих налогах и платежах в бюджет, об изменениях в </w:t>
            </w:r>
            <w:r w:rsidRPr="00D37C02">
              <w:rPr>
                <w:rFonts w:ascii="Times New Roman" w:eastAsia="Times New Roman" w:hAnsi="Times New Roman" w:cs="Times New Roman"/>
                <w:sz w:val="24"/>
                <w:szCs w:val="24"/>
                <w:lang w:eastAsia="ru-RU"/>
              </w:rPr>
              <w:lastRenderedPageBreak/>
              <w:t>налоговом законодательстве Республики Казахстан;</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B37069" w:rsidRPr="00D37C02" w:rsidRDefault="00B37069" w:rsidP="00B37069">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D37C02">
              <w:rPr>
                <w:rFonts w:ascii="Times New Roman" w:eastAsia="Times New Roman" w:hAnsi="Times New Roman" w:cs="Times New Roman"/>
                <w:b/>
                <w:sz w:val="24"/>
                <w:szCs w:val="24"/>
                <w:lang w:eastAsia="ru-RU"/>
              </w:rPr>
              <w:lastRenderedPageBreak/>
              <w:t xml:space="preserve">налогоплательщиков в целях </w:t>
            </w:r>
            <w:r w:rsidRPr="00D37C02">
              <w:rPr>
                <w:rFonts w:ascii="Times New Roman" w:eastAsia="Calibri" w:hAnsi="Times New Roman" w:cs="Times New Roman"/>
                <w:b/>
                <w:sz w:val="24"/>
                <w:szCs w:val="24"/>
              </w:rPr>
              <w:t>оказания консультаций и (или) помощи</w:t>
            </w:r>
            <w:r w:rsidRPr="00D37C02">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B37069" w:rsidRPr="00D37C02" w:rsidRDefault="00B37069" w:rsidP="00B37069">
            <w:pPr>
              <w:ind w:firstLine="355"/>
              <w:jc w:val="both"/>
              <w:rPr>
                <w:rFonts w:ascii="Times New Roman" w:hAnsi="Times New Roman" w:cs="Times New Roman"/>
                <w:color w:val="000000"/>
                <w:sz w:val="24"/>
                <w:szCs w:val="24"/>
              </w:rPr>
            </w:pPr>
            <w:r w:rsidRPr="00D37C02">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в статье 40 проекта:</w:t>
            </w: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355"/>
              <w:jc w:val="both"/>
              <w:rPr>
                <w:rFonts w:ascii="Times New Roman" w:eastAsia="Times New Roman" w:hAnsi="Times New Roman" w:cs="Times New Roman"/>
                <w:b/>
                <w:sz w:val="24"/>
                <w:szCs w:val="24"/>
                <w:lang w:eastAsia="ru-RU"/>
              </w:rPr>
            </w:pPr>
          </w:p>
          <w:p w:rsidR="00B37069" w:rsidRPr="00D37C02" w:rsidRDefault="00B37069" w:rsidP="00B37069">
            <w:pPr>
              <w:ind w:firstLine="355"/>
              <w:jc w:val="both"/>
              <w:rPr>
                <w:rFonts w:ascii="Times New Roman" w:eastAsia="Times New Roman" w:hAnsi="Times New Roman" w:cs="Times New Roman"/>
                <w:b/>
                <w:sz w:val="24"/>
                <w:szCs w:val="24"/>
                <w:lang w:eastAsia="ru-RU"/>
              </w:rPr>
            </w:pPr>
          </w:p>
          <w:p w:rsidR="00B37069" w:rsidRPr="00D37C02" w:rsidRDefault="00B37069" w:rsidP="00B37069">
            <w:pPr>
              <w:ind w:firstLine="355"/>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t>подпункт 7)</w:t>
            </w:r>
            <w:r w:rsidRPr="00D37C02">
              <w:rPr>
                <w:rFonts w:ascii="Times New Roman" w:eastAsia="Times New Roman" w:hAnsi="Times New Roman" w:cs="Times New Roman"/>
                <w:sz w:val="24"/>
                <w:szCs w:val="24"/>
                <w:lang w:eastAsia="ru-RU"/>
              </w:rPr>
              <w:t xml:space="preserve"> пункта 1 изложить в следующей редакции:</w:t>
            </w:r>
          </w:p>
          <w:p w:rsidR="00B37069" w:rsidRPr="00D37C02" w:rsidRDefault="00B37069" w:rsidP="00B37069">
            <w:pPr>
              <w:ind w:firstLine="355"/>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«7) предъявлять в суды иски о признании недействительными сделок по отчуждению имущества, совершенных налогоплательщиком с целью уклонения </w:t>
            </w:r>
            <w:proofErr w:type="gramStart"/>
            <w:r w:rsidRPr="00D37C02">
              <w:rPr>
                <w:rFonts w:ascii="Times New Roman" w:eastAsia="Times New Roman" w:hAnsi="Times New Roman" w:cs="Times New Roman"/>
                <w:b/>
                <w:sz w:val="24"/>
                <w:szCs w:val="24"/>
                <w:lang w:eastAsia="ru-RU"/>
              </w:rPr>
              <w:t>от исполнения</w:t>
            </w:r>
            <w:proofErr w:type="gramEnd"/>
            <w:r w:rsidRPr="00D37C02">
              <w:rPr>
                <w:rFonts w:ascii="Times New Roman" w:eastAsia="Times New Roman" w:hAnsi="Times New Roman" w:cs="Times New Roman"/>
                <w:b/>
                <w:sz w:val="24"/>
                <w:szCs w:val="24"/>
                <w:lang w:eastAsia="ru-RU"/>
              </w:rPr>
              <w:t xml:space="preserve"> исчисленного (начисленного) и не исполненного в срок налогового обязательства по уплате налогов в бюджет, ликвидации юридического лица по основаниям, предусмотренным подпунктами </w:t>
            </w:r>
          </w:p>
          <w:p w:rsidR="00B37069" w:rsidRPr="00D37C02" w:rsidRDefault="00B37069" w:rsidP="00B37069">
            <w:pPr>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sz w:val="24"/>
                <w:szCs w:val="24"/>
              </w:rPr>
            </w:pPr>
            <w:r w:rsidRPr="00D37C02">
              <w:rPr>
                <w:rFonts w:ascii="Times New Roman" w:hAnsi="Times New Roman" w:cs="Times New Roman"/>
                <w:b/>
                <w:sz w:val="24"/>
                <w:szCs w:val="24"/>
              </w:rPr>
              <w:t>в пункте 2:</w:t>
            </w:r>
          </w:p>
          <w:p w:rsidR="00B37069" w:rsidRPr="00D37C02" w:rsidRDefault="00B37069" w:rsidP="00B37069">
            <w:pPr>
              <w:ind w:firstLine="455"/>
              <w:jc w:val="both"/>
              <w:rPr>
                <w:rFonts w:ascii="Times New Roman" w:hAnsi="Times New Roman" w:cs="Times New Roman"/>
                <w:sz w:val="24"/>
                <w:szCs w:val="24"/>
              </w:rPr>
            </w:pPr>
            <w:r w:rsidRPr="00D37C02">
              <w:rPr>
                <w:rFonts w:ascii="Times New Roman" w:hAnsi="Times New Roman" w:cs="Times New Roman"/>
                <w:b/>
                <w:sz w:val="24"/>
                <w:szCs w:val="24"/>
              </w:rPr>
              <w:t xml:space="preserve">подпункт 1) </w:t>
            </w:r>
            <w:r w:rsidRPr="00D37C02">
              <w:rPr>
                <w:rFonts w:ascii="Times New Roman" w:hAnsi="Times New Roman" w:cs="Times New Roman"/>
                <w:sz w:val="24"/>
                <w:szCs w:val="24"/>
              </w:rPr>
              <w:t>изложить в следующей редакции:</w:t>
            </w:r>
          </w:p>
          <w:p w:rsidR="00B37069" w:rsidRPr="00D37C02" w:rsidRDefault="00B37069" w:rsidP="00B37069">
            <w:pPr>
              <w:ind w:firstLine="455"/>
              <w:jc w:val="both"/>
              <w:rPr>
                <w:rFonts w:ascii="Times New Roman" w:hAnsi="Times New Roman" w:cs="Times New Roman"/>
                <w:sz w:val="24"/>
                <w:szCs w:val="24"/>
              </w:rPr>
            </w:pPr>
            <w:r w:rsidRPr="00D37C02">
              <w:rPr>
                <w:rFonts w:ascii="Times New Roman" w:hAnsi="Times New Roman" w:cs="Times New Roman"/>
                <w:sz w:val="24"/>
                <w:szCs w:val="24"/>
              </w:rPr>
              <w:t xml:space="preserve">«1) соблюдать права налогоплательщика (налогового агента) </w:t>
            </w:r>
            <w:r w:rsidRPr="00D37C02">
              <w:rPr>
                <w:rFonts w:ascii="Times New Roman" w:hAnsi="Times New Roman" w:cs="Times New Roman"/>
                <w:b/>
                <w:sz w:val="24"/>
                <w:szCs w:val="24"/>
              </w:rPr>
              <w:t>и защищать личную информацию граждан</w:t>
            </w:r>
            <w:r w:rsidRPr="00D37C02">
              <w:rPr>
                <w:rFonts w:ascii="Times New Roman" w:hAnsi="Times New Roman" w:cs="Times New Roman"/>
                <w:sz w:val="24"/>
                <w:szCs w:val="24"/>
              </w:rPr>
              <w:t>;»;</w:t>
            </w: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jc w:val="both"/>
              <w:rPr>
                <w:rFonts w:ascii="Times New Roman" w:hAnsi="Times New Roman" w:cs="Times New Roman"/>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часть третью</w:t>
            </w:r>
            <w:r w:rsidRPr="00D37C02">
              <w:rPr>
                <w:rFonts w:ascii="Times New Roman" w:hAnsi="Times New Roman" w:cs="Times New Roman"/>
                <w:sz w:val="24"/>
                <w:szCs w:val="24"/>
              </w:rPr>
              <w:t xml:space="preserve"> подпункта 4) </w:t>
            </w:r>
            <w:r w:rsidRPr="00D37C02">
              <w:rPr>
                <w:rFonts w:ascii="Times New Roman" w:hAnsi="Times New Roman" w:cs="Times New Roman"/>
                <w:b/>
                <w:sz w:val="24"/>
                <w:szCs w:val="24"/>
              </w:rPr>
              <w:t>исключить;</w:t>
            </w: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ind w:firstLine="456"/>
              <w:jc w:val="both"/>
              <w:rPr>
                <w:rFonts w:ascii="Times New Roman" w:hAnsi="Times New Roman" w:cs="Times New Roman"/>
                <w:sz w:val="24"/>
                <w:szCs w:val="24"/>
              </w:rPr>
            </w:pPr>
          </w:p>
          <w:p w:rsidR="00B37069" w:rsidRPr="00D37C02" w:rsidRDefault="00B37069" w:rsidP="00B37069">
            <w:pPr>
              <w:ind w:firstLine="456"/>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t>Касательно права на подачу исков о признании сделок недействительными</w:t>
            </w:r>
            <w:r w:rsidRPr="00D37C02">
              <w:rPr>
                <w:rFonts w:ascii="Times New Roman" w:eastAsia="Times New Roman" w:hAnsi="Times New Roman" w:cs="Times New Roman"/>
                <w:sz w:val="24"/>
                <w:szCs w:val="24"/>
                <w:lang w:eastAsia="ru-RU"/>
              </w:rPr>
              <w:t xml:space="preserve"> </w:t>
            </w:r>
          </w:p>
          <w:p w:rsidR="00B37069" w:rsidRPr="00D37C02" w:rsidRDefault="00B37069" w:rsidP="00B37069">
            <w:pPr>
              <w:ind w:firstLine="456"/>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Исключить право налоговых органов подавать в суд иски о признании сделок недействительными в рамках гражданского судопроизводства, направив рассмотрение данных дел в рамках административного процедурно-процессуального кодекса по обжалованию уведомлений и актов налоговых проверок (в АППК бремя доказывания лежит на государственном органе, поскольку налогоплательщик обжалует административный акт, кроме того действует принцип активной роли суда, который по </w:t>
            </w:r>
            <w:r w:rsidRPr="00D37C02">
              <w:rPr>
                <w:rFonts w:ascii="Times New Roman" w:eastAsia="Times New Roman" w:hAnsi="Times New Roman" w:cs="Times New Roman"/>
                <w:sz w:val="24"/>
                <w:szCs w:val="24"/>
                <w:lang w:eastAsia="ru-RU"/>
              </w:rPr>
              <w:lastRenderedPageBreak/>
              <w:t xml:space="preserve">своей инициативе вправе собирать дополнительные доказательства для всестороннего рассмотрения и разрешения административного дела), за исключением исков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Возможность подачи исков по признанию сделок недействительными позволяет налоговым органам вмешиваться в 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w:t>
            </w:r>
            <w:r w:rsidRPr="00D37C02">
              <w:rPr>
                <w:rFonts w:ascii="Times New Roman" w:eastAsia="Times New Roman" w:hAnsi="Times New Roman" w:cs="Times New Roman"/>
                <w:sz w:val="24"/>
                <w:szCs w:val="24"/>
                <w:lang w:eastAsia="ru-RU"/>
              </w:rPr>
              <w:lastRenderedPageBreak/>
              <w:t xml:space="preserve">собственников для защиты государственных интересов. </w:t>
            </w:r>
          </w:p>
          <w:p w:rsidR="00B37069" w:rsidRPr="00D37C02" w:rsidRDefault="00B37069" w:rsidP="00B37069">
            <w:pPr>
              <w:ind w:firstLine="456"/>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Подпункт 7) пункта 1 статьи 40 Проекта Налогового кодекса РК позволяет налоговым органам оспаривать гражданско-правовые сделки,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необходимы для защиты общественных интересов. Практика показывает, что налоговые органы оспаривают 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w:t>
            </w:r>
            <w:r w:rsidRPr="00D37C02">
              <w:rPr>
                <w:rFonts w:ascii="Times New Roman" w:eastAsia="Times New Roman" w:hAnsi="Times New Roman" w:cs="Times New Roman"/>
                <w:sz w:val="24"/>
                <w:szCs w:val="24"/>
                <w:lang w:eastAsia="ru-RU"/>
              </w:rPr>
              <w:lastRenderedPageBreak/>
              <w:t xml:space="preserve">налоговой выгоды следует регулировать через меры налогового администрирования, а не вмешиваться в гражданско-правовую сферу.                                                              А также 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В этой связи предлагается </w:t>
            </w:r>
          </w:p>
          <w:p w:rsidR="00B37069" w:rsidRPr="00D37C02" w:rsidRDefault="00B37069" w:rsidP="00B37069">
            <w:pPr>
              <w:ind w:firstLine="456"/>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Предусмотреть процедуру принудительной ликвидации юридических лиц.</w:t>
            </w:r>
          </w:p>
          <w:p w:rsidR="00B37069" w:rsidRPr="00D37C02" w:rsidRDefault="00B37069" w:rsidP="00B37069">
            <w:pPr>
              <w:numPr>
                <w:ilvl w:val="0"/>
                <w:numId w:val="15"/>
              </w:numPr>
              <w:ind w:left="0" w:firstLine="456"/>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 </w:t>
            </w:r>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jc w:val="both"/>
              <w:rPr>
                <w:rFonts w:ascii="Times New Roman" w:hAnsi="Times New Roman" w:cs="Times New Roman"/>
                <w:sz w:val="24"/>
                <w:szCs w:val="24"/>
              </w:rPr>
            </w:pPr>
          </w:p>
          <w:p w:rsidR="00B37069" w:rsidRPr="00D37C02" w:rsidRDefault="00B37069" w:rsidP="00B37069">
            <w:pPr>
              <w:ind w:firstLine="284"/>
              <w:jc w:val="both"/>
              <w:rPr>
                <w:rFonts w:ascii="Times New Roman" w:hAnsi="Times New Roman" w:cs="Times New Roman"/>
                <w:sz w:val="24"/>
                <w:szCs w:val="24"/>
              </w:rPr>
            </w:pPr>
            <w:r w:rsidRPr="00D37C02">
              <w:rPr>
                <w:rFonts w:ascii="Times New Roman" w:hAnsi="Times New Roman" w:cs="Times New Roman"/>
                <w:sz w:val="24"/>
                <w:szCs w:val="24"/>
              </w:rPr>
              <w:t>Добавить защиту личной информации</w:t>
            </w:r>
          </w:p>
          <w:p w:rsidR="00B37069" w:rsidRPr="00D37C02" w:rsidRDefault="00B37069" w:rsidP="00B37069">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связи с всеобщей декларации государственный орган должен защищать личную информацию налогоплательщика об его имуществе, его доходах, чтобы они не попали третьим лицам, </w:t>
            </w:r>
            <w:r w:rsidRPr="00D37C02">
              <w:rPr>
                <w:rFonts w:ascii="Times New Roman" w:hAnsi="Times New Roman" w:cs="Times New Roman"/>
                <w:sz w:val="24"/>
                <w:szCs w:val="24"/>
              </w:rPr>
              <w:lastRenderedPageBreak/>
              <w:t>мошенникам и криминальным структурам.</w:t>
            </w:r>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jc w:val="both"/>
              <w:rPr>
                <w:rFonts w:ascii="Times New Roman" w:hAnsi="Times New Roman" w:cs="Times New Roman"/>
                <w:sz w:val="24"/>
                <w:szCs w:val="24"/>
              </w:rPr>
            </w:pPr>
          </w:p>
          <w:p w:rsidR="00B37069" w:rsidRPr="00D37C02" w:rsidRDefault="00B37069" w:rsidP="00B37069">
            <w:pPr>
              <w:ind w:firstLine="284"/>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Эта норма нарушает права налогоплательщиков, поскольку консалтинговые компании тоже являются налогоплательщиками. В этом усматривается дискриминация.</w:t>
            </w:r>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ind w:firstLine="284"/>
              <w:jc w:val="both"/>
              <w:rPr>
                <w:rFonts w:ascii="Times New Roman" w:hAnsi="Times New Roman" w:cs="Times New Roman"/>
                <w:sz w:val="24"/>
                <w:szCs w:val="24"/>
              </w:rPr>
            </w:pPr>
          </w:p>
        </w:tc>
        <w:tc>
          <w:tcPr>
            <w:tcW w:w="1700" w:type="dxa"/>
          </w:tcPr>
          <w:p w:rsidR="00B37069" w:rsidRPr="00D37C02" w:rsidRDefault="00B37069" w:rsidP="00B37069">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Доработать</w:t>
            </w:r>
          </w:p>
          <w:p w:rsidR="00B37069" w:rsidRPr="00D37C02" w:rsidRDefault="00B37069" w:rsidP="00B37069">
            <w:pPr>
              <w:widowControl w:val="0"/>
              <w:jc w:val="both"/>
              <w:rPr>
                <w:rFonts w:ascii="Times New Roman" w:eastAsia="Times New Roman" w:hAnsi="Times New Roman" w:cs="Times New Roman"/>
                <w:b/>
                <w:sz w:val="24"/>
                <w:szCs w:val="24"/>
                <w:lang w:eastAsia="ru-RU"/>
              </w:rPr>
            </w:pPr>
          </w:p>
          <w:p w:rsidR="00B37069" w:rsidRPr="00D37C02" w:rsidRDefault="00B37069" w:rsidP="00B37069">
            <w:pPr>
              <w:widowControl w:val="0"/>
              <w:jc w:val="both"/>
              <w:rPr>
                <w:rFonts w:ascii="Times New Roman" w:eastAsia="Times New Roman" w:hAnsi="Times New Roman" w:cs="Times New Roman"/>
                <w:b/>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МНЭ, МФ, МЮ не согласны.</w:t>
            </w:r>
          </w:p>
          <w:p w:rsidR="00B37069" w:rsidRPr="00D37C02" w:rsidRDefault="00B37069" w:rsidP="00B37069">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МЮ считает, что это вопросы ГК и ГПК.</w:t>
            </w: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Нужна также позиция Верховного суда</w:t>
            </w:r>
          </w:p>
          <w:p w:rsidR="00B37069" w:rsidRPr="00D37C02" w:rsidRDefault="00B37069" w:rsidP="00B37069">
            <w:pPr>
              <w:widowControl w:val="0"/>
              <w:jc w:val="both"/>
              <w:rPr>
                <w:rFonts w:ascii="Times New Roman" w:eastAsia="Times New Roman" w:hAnsi="Times New Roman" w:cs="Times New Roman"/>
                <w:b/>
                <w:sz w:val="24"/>
                <w:szCs w:val="24"/>
                <w:lang w:eastAsia="ru-RU"/>
              </w:rPr>
            </w:pPr>
          </w:p>
        </w:tc>
      </w:tr>
      <w:tr w:rsidR="00B37069" w:rsidRPr="00D37C02" w:rsidTr="0094155C">
        <w:tc>
          <w:tcPr>
            <w:tcW w:w="709" w:type="dxa"/>
          </w:tcPr>
          <w:p w:rsidR="00B37069" w:rsidRPr="00D37C02" w:rsidRDefault="00B37069" w:rsidP="00B37069">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jc w:val="center"/>
              <w:rPr>
                <w:rFonts w:ascii="Times New Roman" w:hAnsi="Times New Roman" w:cs="Times New Roman"/>
                <w:sz w:val="24"/>
                <w:szCs w:val="24"/>
              </w:rPr>
            </w:pPr>
            <w:r w:rsidRPr="00D37C02">
              <w:rPr>
                <w:rFonts w:ascii="Times New Roman" w:hAnsi="Times New Roman" w:cs="Times New Roman"/>
                <w:sz w:val="24"/>
                <w:szCs w:val="24"/>
              </w:rPr>
              <w:t>подпункт 7) пункта 1 40 проекта</w:t>
            </w:r>
          </w:p>
        </w:tc>
        <w:tc>
          <w:tcPr>
            <w:tcW w:w="3828"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40. Права и обязанности налогового органа</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Налоговый орган вправе:</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37C02">
              <w:rPr>
                <w:rFonts w:ascii="Times New Roman" w:eastAsia="Times New Roman" w:hAnsi="Times New Roman" w:cs="Times New Roman"/>
                <w:sz w:val="24"/>
                <w:szCs w:val="24"/>
                <w:shd w:val="clear" w:color="auto" w:fill="FFFFFF"/>
                <w:lang w:eastAsia="ru-RU"/>
              </w:rPr>
              <w:t>…</w:t>
            </w:r>
          </w:p>
          <w:p w:rsidR="00B37069" w:rsidRPr="00D37C02" w:rsidRDefault="00B37069" w:rsidP="00B37069">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D37C02">
              <w:rPr>
                <w:rFonts w:ascii="Times New Roman" w:eastAsia="Times New Roman" w:hAnsi="Times New Roman" w:cs="Times New Roman"/>
                <w:b/>
                <w:sz w:val="24"/>
                <w:szCs w:val="24"/>
                <w:lang w:eastAsia="ru-RU"/>
              </w:rPr>
              <w:br/>
            </w:r>
            <w:hyperlink r:id="rId12" w:anchor="z564" w:history="1">
              <w:r w:rsidRPr="00D37C02">
                <w:rPr>
                  <w:rFonts w:ascii="Times New Roman" w:eastAsia="Times New Roman" w:hAnsi="Times New Roman" w:cs="Times New Roman"/>
                  <w:b/>
                  <w:sz w:val="24"/>
                  <w:szCs w:val="24"/>
                  <w:lang w:eastAsia="ru-RU"/>
                </w:rPr>
                <w:t>подпунктами 1)</w:t>
              </w:r>
            </w:hyperlink>
            <w:r w:rsidRPr="00D37C02">
              <w:rPr>
                <w:rFonts w:ascii="Times New Roman" w:eastAsia="Times New Roman" w:hAnsi="Times New Roman" w:cs="Times New Roman"/>
                <w:b/>
                <w:sz w:val="24"/>
                <w:szCs w:val="24"/>
                <w:lang w:eastAsia="ru-RU"/>
              </w:rPr>
              <w:t xml:space="preserve">, </w:t>
            </w:r>
            <w:hyperlink r:id="rId13" w:anchor="z566" w:history="1">
              <w:r w:rsidRPr="00D37C02">
                <w:rPr>
                  <w:rFonts w:ascii="Times New Roman" w:eastAsia="Times New Roman" w:hAnsi="Times New Roman" w:cs="Times New Roman"/>
                  <w:b/>
                  <w:sz w:val="24"/>
                  <w:szCs w:val="24"/>
                  <w:lang w:eastAsia="ru-RU"/>
                </w:rPr>
                <w:t>2)</w:t>
              </w:r>
            </w:hyperlink>
            <w:r w:rsidRPr="00D37C02">
              <w:rPr>
                <w:rFonts w:ascii="Times New Roman" w:eastAsia="Times New Roman" w:hAnsi="Times New Roman" w:cs="Times New Roman"/>
                <w:b/>
                <w:sz w:val="24"/>
                <w:szCs w:val="24"/>
                <w:lang w:eastAsia="ru-RU"/>
              </w:rPr>
              <w:t xml:space="preserve">, </w:t>
            </w:r>
            <w:hyperlink r:id="rId14" w:anchor="z568" w:history="1">
              <w:r w:rsidRPr="00D37C02">
                <w:rPr>
                  <w:rFonts w:ascii="Times New Roman" w:eastAsia="Times New Roman" w:hAnsi="Times New Roman" w:cs="Times New Roman"/>
                  <w:b/>
                  <w:sz w:val="24"/>
                  <w:szCs w:val="24"/>
                  <w:lang w:eastAsia="ru-RU"/>
                </w:rPr>
                <w:t>3)</w:t>
              </w:r>
            </w:hyperlink>
            <w:r w:rsidRPr="00D37C02">
              <w:rPr>
                <w:rFonts w:ascii="Times New Roman" w:eastAsia="Times New Roman" w:hAnsi="Times New Roman" w:cs="Times New Roman"/>
                <w:b/>
                <w:sz w:val="24"/>
                <w:szCs w:val="24"/>
                <w:lang w:eastAsia="ru-RU"/>
              </w:rPr>
              <w:t xml:space="preserve"> и </w:t>
            </w:r>
            <w:hyperlink r:id="rId15" w:anchor="z571" w:history="1">
              <w:r w:rsidRPr="00D37C02">
                <w:rPr>
                  <w:rFonts w:ascii="Times New Roman" w:eastAsia="Times New Roman" w:hAnsi="Times New Roman" w:cs="Times New Roman"/>
                  <w:b/>
                  <w:sz w:val="24"/>
                  <w:szCs w:val="24"/>
                  <w:lang w:eastAsia="ru-RU"/>
                </w:rPr>
                <w:t>4)</w:t>
              </w:r>
            </w:hyperlink>
            <w:r w:rsidRPr="00D37C02">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tabs>
                <w:tab w:val="left" w:pos="142"/>
              </w:tabs>
              <w:ind w:firstLine="709"/>
              <w:contextualSpacing/>
              <w:jc w:val="both"/>
              <w:rPr>
                <w:rFonts w:ascii="Times New Roman" w:eastAsia="Times New Roman" w:hAnsi="Times New Roman" w:cs="Times New Roman"/>
                <w:sz w:val="24"/>
                <w:szCs w:val="24"/>
                <w:lang w:eastAsia="ru-RU"/>
              </w:rPr>
            </w:pPr>
          </w:p>
          <w:p w:rsidR="00B37069" w:rsidRPr="00D37C02" w:rsidRDefault="00B37069" w:rsidP="00B37069">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355"/>
              <w:jc w:val="both"/>
              <w:rPr>
                <w:rFonts w:ascii="Times New Roman" w:eastAsia="Times New Roman" w:hAnsi="Times New Roman" w:cs="Times New Roman"/>
                <w:b/>
                <w:sz w:val="24"/>
                <w:szCs w:val="24"/>
                <w:lang w:eastAsia="ru-RU"/>
              </w:rPr>
            </w:pPr>
          </w:p>
          <w:p w:rsidR="00B37069" w:rsidRPr="00D37C02" w:rsidRDefault="00B37069" w:rsidP="00B37069">
            <w:pPr>
              <w:ind w:firstLine="355"/>
              <w:jc w:val="both"/>
              <w:rPr>
                <w:rFonts w:ascii="Times New Roman" w:eastAsia="Times New Roman" w:hAnsi="Times New Roman" w:cs="Times New Roman"/>
                <w:b/>
                <w:sz w:val="24"/>
                <w:szCs w:val="24"/>
                <w:lang w:eastAsia="ru-RU"/>
              </w:rPr>
            </w:pPr>
          </w:p>
          <w:p w:rsidR="00B37069" w:rsidRPr="00D37C02" w:rsidRDefault="00B37069" w:rsidP="00B37069">
            <w:pPr>
              <w:ind w:firstLine="355"/>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t>подпункт 7)</w:t>
            </w:r>
            <w:r w:rsidRPr="00D37C02">
              <w:rPr>
                <w:rFonts w:ascii="Times New Roman" w:eastAsia="Times New Roman" w:hAnsi="Times New Roman" w:cs="Times New Roman"/>
                <w:sz w:val="24"/>
                <w:szCs w:val="24"/>
                <w:lang w:eastAsia="ru-RU"/>
              </w:rPr>
              <w:t xml:space="preserve"> пункта 1 статьи 40 проекта </w:t>
            </w:r>
            <w:r w:rsidRPr="00D37C02">
              <w:rPr>
                <w:rFonts w:ascii="Times New Roman" w:eastAsia="Times New Roman" w:hAnsi="Times New Roman" w:cs="Times New Roman"/>
                <w:b/>
                <w:sz w:val="24"/>
                <w:szCs w:val="24"/>
                <w:lang w:eastAsia="ru-RU"/>
              </w:rPr>
              <w:t>исключить;</w:t>
            </w:r>
            <w:r w:rsidRPr="00D37C02">
              <w:rPr>
                <w:rFonts w:ascii="Times New Roman" w:eastAsia="Times New Roman" w:hAnsi="Times New Roman" w:cs="Times New Roman"/>
                <w:sz w:val="24"/>
                <w:szCs w:val="24"/>
                <w:lang w:eastAsia="ru-RU"/>
              </w:rPr>
              <w:t xml:space="preserve"> </w:t>
            </w: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b/>
                <w:sz w:val="24"/>
                <w:szCs w:val="24"/>
              </w:rPr>
            </w:pPr>
          </w:p>
          <w:p w:rsidR="00B37069" w:rsidRPr="00D37C02" w:rsidRDefault="00B37069" w:rsidP="00B37069">
            <w:pPr>
              <w:ind w:firstLine="455"/>
              <w:jc w:val="both"/>
              <w:rPr>
                <w:rFonts w:ascii="Times New Roman" w:hAnsi="Times New Roman" w:cs="Times New Roman"/>
                <w:sz w:val="24"/>
                <w:szCs w:val="24"/>
              </w:rPr>
            </w:pPr>
          </w:p>
          <w:p w:rsidR="00B37069" w:rsidRPr="00D37C02" w:rsidRDefault="00B37069" w:rsidP="00B37069">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B37069" w:rsidRPr="00D37C02" w:rsidRDefault="00B37069" w:rsidP="00B37069">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ind w:firstLine="284"/>
              <w:jc w:val="both"/>
              <w:rPr>
                <w:rFonts w:ascii="Times New Roman" w:hAnsi="Times New Roman" w:cs="Times New Roman"/>
                <w:sz w:val="24"/>
                <w:szCs w:val="24"/>
              </w:rPr>
            </w:pPr>
          </w:p>
          <w:p w:rsidR="00B37069" w:rsidRPr="00D37C02" w:rsidRDefault="00B37069" w:rsidP="00B37069">
            <w:pPr>
              <w:ind w:firstLine="456"/>
              <w:jc w:val="both"/>
              <w:rPr>
                <w:rFonts w:ascii="Times New Roman" w:eastAsia="Arial" w:hAnsi="Times New Roman" w:cs="Times New Roman"/>
                <w:b/>
                <w:sz w:val="24"/>
                <w:szCs w:val="24"/>
              </w:rPr>
            </w:pPr>
            <w:r w:rsidRPr="00D37C02">
              <w:rPr>
                <w:rFonts w:ascii="Times New Roman" w:eastAsia="Arial" w:hAnsi="Times New Roman" w:cs="Times New Roman"/>
                <w:b/>
                <w:sz w:val="24"/>
                <w:szCs w:val="24"/>
              </w:rPr>
              <w:t xml:space="preserve">Касательно права на подачу исков о признании сделок недействительными </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 xml:space="preserve">Возможность подачи исков по признанию сделок недействительными позволяет налоговым органам вмешиваться в 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w:t>
            </w:r>
            <w:r w:rsidRPr="00D37C02">
              <w:rPr>
                <w:rFonts w:ascii="Times New Roman" w:eastAsia="Arial" w:hAnsi="Times New Roman" w:cs="Times New Roman"/>
                <w:sz w:val="24"/>
                <w:szCs w:val="24"/>
              </w:rPr>
              <w:lastRenderedPageBreak/>
              <w:t xml:space="preserve">государственной, так и частной собственности, регулируя ограничения прав частных собственников для защиты государственных интересов. </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 xml:space="preserve">Подпункт 7) пункта 1 статьи 40 Проекта Налогового кодекса РК позволяет налоговым органам </w:t>
            </w:r>
            <w:r w:rsidRPr="00D37C02">
              <w:rPr>
                <w:rFonts w:ascii="Times New Roman" w:eastAsia="Arial" w:hAnsi="Times New Roman" w:cs="Times New Roman"/>
                <w:b/>
                <w:sz w:val="24"/>
                <w:szCs w:val="24"/>
              </w:rPr>
              <w:t>оспаривать гражданско-правовые сделки</w:t>
            </w:r>
            <w:r w:rsidRPr="00D37C02">
              <w:rPr>
                <w:rFonts w:ascii="Times New Roman" w:eastAsia="Arial" w:hAnsi="Times New Roman" w:cs="Times New Roman"/>
                <w:sz w:val="24"/>
                <w:szCs w:val="24"/>
              </w:rPr>
              <w:t xml:space="preserve">,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необходимы для защиты общественных интересов. Практика показывает, что налоговые органы часто оспаривают 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w:t>
            </w:r>
            <w:r w:rsidRPr="00D37C02">
              <w:rPr>
                <w:rFonts w:ascii="Times New Roman" w:eastAsia="Arial" w:hAnsi="Times New Roman" w:cs="Times New Roman"/>
                <w:sz w:val="24"/>
                <w:szCs w:val="24"/>
              </w:rPr>
              <w:lastRenderedPageBreak/>
              <w:t>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w:t>
            </w:r>
          </w:p>
          <w:p w:rsidR="00B37069" w:rsidRPr="00D37C02" w:rsidRDefault="00B37069" w:rsidP="00B37069">
            <w:pPr>
              <w:ind w:firstLine="456"/>
              <w:jc w:val="both"/>
              <w:rPr>
                <w:rFonts w:ascii="Times New Roman" w:hAnsi="Times New Roman" w:cs="Times New Roman"/>
                <w:sz w:val="24"/>
                <w:szCs w:val="24"/>
              </w:rPr>
            </w:pPr>
          </w:p>
          <w:p w:rsidR="00B37069" w:rsidRPr="00D37C02" w:rsidRDefault="00B37069" w:rsidP="00B37069">
            <w:pPr>
              <w:ind w:firstLine="456"/>
              <w:jc w:val="both"/>
              <w:rPr>
                <w:rFonts w:ascii="Times New Roman" w:eastAsia="Arial" w:hAnsi="Times New Roman" w:cs="Times New Roman"/>
                <w:b/>
                <w:sz w:val="24"/>
                <w:szCs w:val="24"/>
              </w:rPr>
            </w:pPr>
            <w:r w:rsidRPr="00D37C02">
              <w:rPr>
                <w:rFonts w:ascii="Times New Roman" w:eastAsia="Arial" w:hAnsi="Times New Roman" w:cs="Times New Roman"/>
                <w:b/>
                <w:sz w:val="24"/>
                <w:szCs w:val="24"/>
              </w:rPr>
              <w:t xml:space="preserve">Касательно права на подачу исков по признанию регистрации юридического лица </w:t>
            </w:r>
          </w:p>
          <w:p w:rsidR="00B37069" w:rsidRPr="00D37C02" w:rsidRDefault="00B37069" w:rsidP="00B37069">
            <w:pPr>
              <w:ind w:firstLine="456"/>
              <w:jc w:val="both"/>
              <w:rPr>
                <w:rFonts w:ascii="Times New Roman" w:eastAsia="Arial" w:hAnsi="Times New Roman" w:cs="Times New Roman"/>
                <w:b/>
                <w:sz w:val="24"/>
                <w:szCs w:val="24"/>
              </w:rPr>
            </w:pPr>
            <w:r w:rsidRPr="00D37C02">
              <w:rPr>
                <w:rFonts w:ascii="Times New Roman" w:eastAsia="Arial" w:hAnsi="Times New Roman" w:cs="Times New Roman"/>
                <w:b/>
                <w:sz w:val="24"/>
                <w:szCs w:val="24"/>
              </w:rPr>
              <w:t>недействительной</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 xml:space="preserve">Подпункт 7) пункта 1 статьи 40 Проекта Налогового кодекса РК позволяет налоговым </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 xml:space="preserve">органам подавать </w:t>
            </w:r>
            <w:r w:rsidRPr="00D37C02">
              <w:rPr>
                <w:rFonts w:ascii="Times New Roman" w:eastAsia="Arial" w:hAnsi="Times New Roman" w:cs="Times New Roman"/>
                <w:b/>
                <w:sz w:val="24"/>
                <w:szCs w:val="24"/>
              </w:rPr>
              <w:t>иски о ликвидации юридического лица</w:t>
            </w:r>
            <w:r w:rsidRPr="00D37C02">
              <w:rPr>
                <w:rFonts w:ascii="Times New Roman" w:eastAsia="Arial" w:hAnsi="Times New Roman" w:cs="Times New Roman"/>
                <w:sz w:val="24"/>
                <w:szCs w:val="24"/>
              </w:rPr>
              <w:t xml:space="preserve">. Однако практика упрощенной ликвидации на основании таких исков нарушает права предпринимателей и создает угрозу 25 их имущественным интересам. Налоговые органы должны не только оспаривать регистрацию, но и проводить процедуру ликвидации юридического лица, что сейчас часто игнорируется, приводя к нарушению прав кредиторов. </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lastRenderedPageBreak/>
              <w:t xml:space="preserve">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Исключение права налоговых органов оспаривать </w:t>
            </w:r>
            <w:proofErr w:type="gramStart"/>
            <w:r w:rsidRPr="00D37C02">
              <w:rPr>
                <w:rFonts w:ascii="Times New Roman" w:eastAsia="Arial" w:hAnsi="Times New Roman" w:cs="Times New Roman"/>
                <w:sz w:val="24"/>
                <w:szCs w:val="24"/>
              </w:rPr>
              <w:t>регистрацию юридических лиц</w:t>
            </w:r>
            <w:proofErr w:type="gramEnd"/>
            <w:r w:rsidRPr="00D37C02">
              <w:rPr>
                <w:rFonts w:ascii="Times New Roman" w:eastAsia="Arial" w:hAnsi="Times New Roman" w:cs="Times New Roman"/>
                <w:sz w:val="24"/>
                <w:szCs w:val="24"/>
              </w:rPr>
              <w:t xml:space="preserve"> и передача этих полномочий органам юстиции будет способствовать более справедливому и законному процессу</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•Предусмотреть процедуру принудительной ликвидации юридических лиц.</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 xml:space="preserve">•Сформировать новые подходы к категорированию налогоплательщиков в системе управления рисками (СУР)путем применения открытых критериев; </w:t>
            </w:r>
          </w:p>
          <w:p w:rsidR="00B37069" w:rsidRPr="00D37C02" w:rsidRDefault="00B37069" w:rsidP="00B37069">
            <w:pPr>
              <w:ind w:firstLine="456"/>
              <w:jc w:val="both"/>
              <w:rPr>
                <w:rFonts w:ascii="Times New Roman" w:eastAsia="Arial" w:hAnsi="Times New Roman" w:cs="Times New Roman"/>
                <w:sz w:val="24"/>
                <w:szCs w:val="24"/>
              </w:rPr>
            </w:pPr>
            <w:r w:rsidRPr="00D37C02">
              <w:rPr>
                <w:rFonts w:ascii="Times New Roman" w:eastAsia="Arial" w:hAnsi="Times New Roman" w:cs="Times New Roman"/>
                <w:sz w:val="24"/>
                <w:szCs w:val="24"/>
              </w:rPr>
              <w:t>•Исключить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w:t>
            </w:r>
          </w:p>
          <w:p w:rsidR="00B37069" w:rsidRPr="00D37C02" w:rsidRDefault="00B37069" w:rsidP="00B37069">
            <w:pPr>
              <w:jc w:val="both"/>
              <w:rPr>
                <w:rFonts w:ascii="Times New Roman" w:hAnsi="Times New Roman" w:cs="Times New Roman"/>
                <w:sz w:val="24"/>
                <w:szCs w:val="24"/>
              </w:rPr>
            </w:pPr>
          </w:p>
        </w:tc>
        <w:tc>
          <w:tcPr>
            <w:tcW w:w="1700" w:type="dxa"/>
          </w:tcPr>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p>
          <w:p w:rsidR="00B37069" w:rsidRPr="00D37C02" w:rsidRDefault="00B37069" w:rsidP="00B37069">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В предыдущей позиции подпункт 7) излагают.</w:t>
            </w:r>
          </w:p>
        </w:tc>
      </w:tr>
      <w:tr w:rsidR="00281645" w:rsidRPr="00D37C02" w:rsidTr="00167BC8">
        <w:tc>
          <w:tcPr>
            <w:tcW w:w="709" w:type="dxa"/>
          </w:tcPr>
          <w:p w:rsidR="00281645" w:rsidRPr="00D37C02" w:rsidRDefault="00281645" w:rsidP="002816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81645" w:rsidRPr="00D37C02" w:rsidRDefault="00281645" w:rsidP="00281645">
            <w:pPr>
              <w:jc w:val="center"/>
              <w:rPr>
                <w:rFonts w:ascii="Times New Roman" w:hAnsi="Times New Roman" w:cs="Times New Roman"/>
                <w:sz w:val="24"/>
                <w:szCs w:val="24"/>
              </w:rPr>
            </w:pPr>
            <w:r w:rsidRPr="00D37C02">
              <w:rPr>
                <w:rFonts w:ascii="Times New Roman" w:hAnsi="Times New Roman" w:cs="Times New Roman"/>
                <w:sz w:val="24"/>
                <w:szCs w:val="24"/>
              </w:rPr>
              <w:t>подпункт 7) пункта 1 40 проекта</w:t>
            </w:r>
          </w:p>
        </w:tc>
        <w:tc>
          <w:tcPr>
            <w:tcW w:w="3828" w:type="dxa"/>
            <w:tcBorders>
              <w:top w:val="single" w:sz="6" w:space="0" w:color="000000"/>
              <w:left w:val="single" w:sz="6" w:space="0" w:color="000000"/>
              <w:bottom w:val="single" w:sz="6" w:space="0" w:color="000000"/>
              <w:right w:val="single" w:sz="6" w:space="0" w:color="000000"/>
            </w:tcBorders>
          </w:tcPr>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40. Права и обязанности налогового органа</w:t>
            </w: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Налоговый орган вправе:</w:t>
            </w: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D37C02">
              <w:rPr>
                <w:rFonts w:ascii="Times New Roman" w:eastAsia="Times New Roman" w:hAnsi="Times New Roman" w:cs="Times New Roman"/>
                <w:sz w:val="24"/>
                <w:szCs w:val="24"/>
                <w:shd w:val="clear" w:color="auto" w:fill="FFFFFF"/>
                <w:lang w:eastAsia="ru-RU"/>
              </w:rPr>
              <w:t>…</w:t>
            </w: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7) предъявлять в суды иски о признании </w:t>
            </w:r>
            <w:r w:rsidRPr="00D37C02">
              <w:rPr>
                <w:rFonts w:ascii="Times New Roman" w:eastAsia="Times New Roman" w:hAnsi="Times New Roman" w:cs="Times New Roman"/>
                <w:b/>
                <w:sz w:val="24"/>
                <w:szCs w:val="24"/>
                <w:lang w:eastAsia="ru-RU"/>
              </w:rPr>
              <w:t>сделок недействительными,</w:t>
            </w:r>
            <w:r w:rsidRPr="00D37C02">
              <w:rPr>
                <w:rFonts w:ascii="Times New Roman" w:eastAsia="Times New Roman" w:hAnsi="Times New Roman" w:cs="Times New Roman"/>
                <w:sz w:val="24"/>
                <w:szCs w:val="24"/>
                <w:lang w:eastAsia="ru-RU"/>
              </w:rPr>
              <w:t xml:space="preserve"> ликвидации юридического лица по основаниям, предусмотренным </w:t>
            </w:r>
            <w:r w:rsidRPr="00D37C02">
              <w:rPr>
                <w:rFonts w:ascii="Times New Roman" w:eastAsia="Times New Roman" w:hAnsi="Times New Roman" w:cs="Times New Roman"/>
                <w:sz w:val="24"/>
                <w:szCs w:val="24"/>
                <w:lang w:eastAsia="ru-RU"/>
              </w:rPr>
              <w:br/>
            </w:r>
            <w:hyperlink r:id="rId16" w:anchor="z564" w:history="1">
              <w:r w:rsidRPr="00D37C02">
                <w:rPr>
                  <w:rFonts w:ascii="Times New Roman" w:eastAsia="Times New Roman" w:hAnsi="Times New Roman" w:cs="Times New Roman"/>
                  <w:b/>
                  <w:sz w:val="24"/>
                  <w:szCs w:val="24"/>
                  <w:lang w:eastAsia="ru-RU"/>
                </w:rPr>
                <w:t>подпунктами 1)</w:t>
              </w:r>
            </w:hyperlink>
            <w:r w:rsidRPr="00D37C02">
              <w:rPr>
                <w:rFonts w:ascii="Times New Roman" w:eastAsia="Times New Roman" w:hAnsi="Times New Roman" w:cs="Times New Roman"/>
                <w:b/>
                <w:sz w:val="24"/>
                <w:szCs w:val="24"/>
                <w:lang w:eastAsia="ru-RU"/>
              </w:rPr>
              <w:t xml:space="preserve">, </w:t>
            </w:r>
            <w:hyperlink r:id="rId17" w:anchor="z566" w:history="1">
              <w:r w:rsidRPr="00D37C02">
                <w:rPr>
                  <w:rFonts w:ascii="Times New Roman" w:eastAsia="Times New Roman" w:hAnsi="Times New Roman" w:cs="Times New Roman"/>
                  <w:b/>
                  <w:sz w:val="24"/>
                  <w:szCs w:val="24"/>
                  <w:lang w:eastAsia="ru-RU"/>
                </w:rPr>
                <w:t>2)</w:t>
              </w:r>
            </w:hyperlink>
            <w:r w:rsidRPr="00D37C02">
              <w:rPr>
                <w:rFonts w:ascii="Times New Roman" w:eastAsia="Times New Roman" w:hAnsi="Times New Roman" w:cs="Times New Roman"/>
                <w:b/>
                <w:sz w:val="24"/>
                <w:szCs w:val="24"/>
                <w:lang w:eastAsia="ru-RU"/>
              </w:rPr>
              <w:t xml:space="preserve">, </w:t>
            </w:r>
            <w:hyperlink r:id="rId18" w:anchor="z568" w:history="1">
              <w:r w:rsidRPr="00D37C02">
                <w:rPr>
                  <w:rFonts w:ascii="Times New Roman" w:eastAsia="Times New Roman" w:hAnsi="Times New Roman" w:cs="Times New Roman"/>
                  <w:b/>
                  <w:sz w:val="24"/>
                  <w:szCs w:val="24"/>
                  <w:lang w:eastAsia="ru-RU"/>
                </w:rPr>
                <w:t>3)</w:t>
              </w:r>
            </w:hyperlink>
            <w:r w:rsidRPr="00D37C02">
              <w:rPr>
                <w:rFonts w:ascii="Times New Roman" w:eastAsia="Times New Roman" w:hAnsi="Times New Roman" w:cs="Times New Roman"/>
                <w:b/>
                <w:sz w:val="24"/>
                <w:szCs w:val="24"/>
                <w:lang w:eastAsia="ru-RU"/>
              </w:rPr>
              <w:t xml:space="preserve"> и </w:t>
            </w:r>
            <w:hyperlink r:id="rId19" w:anchor="z571" w:history="1">
              <w:r w:rsidRPr="00D37C02">
                <w:rPr>
                  <w:rFonts w:ascii="Times New Roman" w:eastAsia="Times New Roman" w:hAnsi="Times New Roman" w:cs="Times New Roman"/>
                  <w:b/>
                  <w:sz w:val="24"/>
                  <w:szCs w:val="24"/>
                  <w:lang w:eastAsia="ru-RU"/>
                </w:rPr>
                <w:t>4)</w:t>
              </w:r>
            </w:hyperlink>
            <w:r w:rsidRPr="00D37C02">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281645">
            <w:pPr>
              <w:tabs>
                <w:tab w:val="left" w:pos="142"/>
              </w:tabs>
              <w:ind w:firstLine="709"/>
              <w:contextualSpacing/>
              <w:jc w:val="both"/>
              <w:rPr>
                <w:rFonts w:ascii="Times New Roman" w:eastAsia="Times New Roman" w:hAnsi="Times New Roman" w:cs="Times New Roman"/>
                <w:sz w:val="24"/>
                <w:szCs w:val="24"/>
                <w:lang w:eastAsia="ru-RU"/>
              </w:rPr>
            </w:pPr>
          </w:p>
          <w:p w:rsidR="00281645" w:rsidRPr="00D37C02" w:rsidRDefault="00281645" w:rsidP="00F61A8B">
            <w:pPr>
              <w:tabs>
                <w:tab w:val="left" w:pos="142"/>
              </w:tabs>
              <w:contextualSpacing/>
              <w:jc w:val="both"/>
              <w:rPr>
                <w:rFonts w:ascii="Times New Roman" w:eastAsia="Times New Roman" w:hAnsi="Times New Roman" w:cs="Times New Roman"/>
                <w:sz w:val="24"/>
                <w:szCs w:val="24"/>
                <w:lang w:eastAsia="ru-RU"/>
              </w:rPr>
            </w:pPr>
          </w:p>
          <w:p w:rsidR="00281645" w:rsidRPr="00D37C02" w:rsidRDefault="00281645" w:rsidP="00281645">
            <w:pPr>
              <w:ind w:firstLine="355"/>
              <w:jc w:val="both"/>
              <w:rPr>
                <w:rFonts w:ascii="Times New Roman" w:hAnsi="Times New Roman" w:cs="Times New Roman"/>
                <w:color w:val="000000"/>
                <w:sz w:val="24"/>
                <w:szCs w:val="24"/>
              </w:rPr>
            </w:pPr>
          </w:p>
        </w:tc>
        <w:tc>
          <w:tcPr>
            <w:tcW w:w="4111" w:type="dxa"/>
          </w:tcPr>
          <w:p w:rsidR="00281645" w:rsidRPr="00D37C02" w:rsidRDefault="00281645" w:rsidP="00281645">
            <w:pPr>
              <w:ind w:firstLine="355"/>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lastRenderedPageBreak/>
              <w:t>подпункт 7)</w:t>
            </w:r>
            <w:r w:rsidRPr="00D37C02">
              <w:rPr>
                <w:rFonts w:ascii="Times New Roman" w:eastAsia="Times New Roman" w:hAnsi="Times New Roman" w:cs="Times New Roman"/>
                <w:sz w:val="24"/>
                <w:szCs w:val="24"/>
                <w:lang w:eastAsia="ru-RU"/>
              </w:rPr>
              <w:t xml:space="preserve"> пункта 1 статьи 40 проекта изложить в следующей редакции:</w:t>
            </w:r>
          </w:p>
          <w:p w:rsidR="00281645" w:rsidRPr="00D37C02" w:rsidRDefault="00281645" w:rsidP="00281645">
            <w:pPr>
              <w:ind w:firstLine="355"/>
              <w:jc w:val="both"/>
              <w:rPr>
                <w:rFonts w:ascii="Times New Roman" w:hAnsi="Times New Roman" w:cs="Times New Roman"/>
                <w:color w:val="000000"/>
                <w:sz w:val="24"/>
                <w:szCs w:val="24"/>
                <w:shd w:val="clear" w:color="auto" w:fill="FFFFFF"/>
              </w:rPr>
            </w:pPr>
            <w:bookmarkStart w:id="2" w:name="_Hlk159409004"/>
            <w:r w:rsidRPr="00D37C02">
              <w:rPr>
                <w:rFonts w:ascii="Times New Roman" w:hAnsi="Times New Roman" w:cs="Times New Roman"/>
                <w:color w:val="000000"/>
                <w:sz w:val="24"/>
                <w:szCs w:val="24"/>
                <w:shd w:val="clear" w:color="auto" w:fill="FFFFFF"/>
              </w:rPr>
              <w:t xml:space="preserve">«7) предъявлять в суды иски </w:t>
            </w:r>
            <w:r w:rsidRPr="00D37C02">
              <w:rPr>
                <w:rFonts w:ascii="Times New Roman" w:hAnsi="Times New Roman" w:cs="Times New Roman"/>
                <w:color w:val="000000"/>
                <w:sz w:val="24"/>
                <w:szCs w:val="24"/>
                <w:shd w:val="clear" w:color="auto" w:fill="FFFFFF"/>
                <w:lang w:val="kk-KZ"/>
              </w:rPr>
              <w:t xml:space="preserve">о </w:t>
            </w:r>
            <w:r w:rsidRPr="00D37C02">
              <w:rPr>
                <w:rFonts w:ascii="Times New Roman" w:hAnsi="Times New Roman" w:cs="Times New Roman"/>
                <w:color w:val="000000"/>
                <w:sz w:val="24"/>
                <w:szCs w:val="24"/>
                <w:shd w:val="clear" w:color="auto" w:fill="FFFFFF"/>
              </w:rPr>
              <w:t>признании</w:t>
            </w:r>
            <w:r w:rsidRPr="00D37C02">
              <w:rPr>
                <w:rFonts w:ascii="Times New Roman" w:hAnsi="Times New Roman" w:cs="Times New Roman"/>
                <w:b/>
                <w:color w:val="000000"/>
                <w:sz w:val="24"/>
                <w:szCs w:val="24"/>
                <w:shd w:val="clear" w:color="auto" w:fill="FFFFFF"/>
              </w:rPr>
              <w:t xml:space="preserve">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w:t>
            </w:r>
            <w:r w:rsidRPr="00D37C02">
              <w:rPr>
                <w:rFonts w:ascii="Times New Roman" w:hAnsi="Times New Roman" w:cs="Times New Roman"/>
                <w:b/>
                <w:i/>
                <w:color w:val="000000"/>
                <w:sz w:val="24"/>
                <w:szCs w:val="24"/>
                <w:shd w:val="clear" w:color="auto" w:fill="FFFFFF"/>
              </w:rPr>
              <w:t>,</w:t>
            </w:r>
            <w:bookmarkEnd w:id="2"/>
            <w:r w:rsidRPr="00D37C02">
              <w:rPr>
                <w:rFonts w:ascii="Times New Roman" w:hAnsi="Times New Roman" w:cs="Times New Roman"/>
                <w:b/>
                <w:i/>
                <w:color w:val="000000"/>
                <w:sz w:val="24"/>
                <w:szCs w:val="24"/>
                <w:shd w:val="clear" w:color="auto" w:fill="FFFFFF"/>
                <w:lang w:val="kk-KZ"/>
              </w:rPr>
              <w:t xml:space="preserve"> </w:t>
            </w:r>
            <w:r w:rsidRPr="00D37C02">
              <w:rPr>
                <w:rFonts w:ascii="Times New Roman" w:hAnsi="Times New Roman" w:cs="Times New Roman"/>
                <w:color w:val="000000"/>
                <w:sz w:val="24"/>
                <w:szCs w:val="24"/>
                <w:shd w:val="clear" w:color="auto" w:fill="FFFFFF"/>
              </w:rPr>
              <w:t xml:space="preserve">ликвидации юридического лица по основаниям, </w:t>
            </w:r>
            <w:r w:rsidRPr="00D37C02">
              <w:rPr>
                <w:rFonts w:ascii="Times New Roman" w:hAnsi="Times New Roman" w:cs="Times New Roman"/>
                <w:sz w:val="24"/>
                <w:szCs w:val="24"/>
                <w:shd w:val="clear" w:color="auto" w:fill="FFFFFF"/>
              </w:rPr>
              <w:t xml:space="preserve">предусмотренным </w:t>
            </w:r>
            <w:hyperlink r:id="rId20" w:anchor="sub_id=4902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7.03.2023 г.)" w:history="1">
              <w:r w:rsidRPr="00D37C02">
                <w:rPr>
                  <w:rFonts w:ascii="Times New Roman" w:hAnsi="Times New Roman" w:cs="Times New Roman"/>
                  <w:b/>
                  <w:sz w:val="24"/>
                  <w:szCs w:val="24"/>
                  <w:shd w:val="clear" w:color="auto" w:fill="FFFFFF"/>
                </w:rPr>
                <w:t>подпунктами 1) и 4)</w:t>
              </w:r>
              <w:r w:rsidRPr="00D37C02">
                <w:rPr>
                  <w:rFonts w:ascii="Times New Roman" w:hAnsi="Times New Roman" w:cs="Times New Roman"/>
                  <w:sz w:val="24"/>
                  <w:szCs w:val="24"/>
                  <w:shd w:val="clear" w:color="auto" w:fill="FFFFFF"/>
                </w:rPr>
                <w:t xml:space="preserve"> пункта 2 статьи 49</w:t>
              </w:r>
            </w:hyperlink>
            <w:r w:rsidRPr="00D37C02">
              <w:rPr>
                <w:rFonts w:ascii="Times New Roman" w:hAnsi="Times New Roman" w:cs="Times New Roman"/>
                <w:sz w:val="24"/>
                <w:szCs w:val="24"/>
                <w:shd w:val="clear" w:color="auto" w:fill="FFFFFF"/>
              </w:rPr>
              <w:t xml:space="preserve"> Гражданского кодекса Республики Казахстан, в соответствии </w:t>
            </w:r>
            <w:r w:rsidRPr="00D37C02">
              <w:rPr>
                <w:rFonts w:ascii="Times New Roman" w:hAnsi="Times New Roman" w:cs="Times New Roman"/>
                <w:color w:val="000000"/>
                <w:sz w:val="24"/>
                <w:szCs w:val="24"/>
                <w:shd w:val="clear" w:color="auto" w:fill="FFFFFF"/>
              </w:rPr>
              <w:t>с компетенцией и задачами, установленными законодательством Республики Казахстан.»;</w:t>
            </w:r>
          </w:p>
          <w:p w:rsidR="00281645" w:rsidRPr="00D37C02" w:rsidRDefault="00281645" w:rsidP="00281645">
            <w:pPr>
              <w:ind w:firstLine="317"/>
              <w:jc w:val="both"/>
              <w:rPr>
                <w:rFonts w:ascii="Times New Roman" w:hAnsi="Times New Roman" w:cs="Times New Roman"/>
                <w:sz w:val="24"/>
                <w:szCs w:val="24"/>
              </w:rPr>
            </w:pPr>
          </w:p>
        </w:tc>
        <w:tc>
          <w:tcPr>
            <w:tcW w:w="3685" w:type="dxa"/>
          </w:tcPr>
          <w:p w:rsidR="00281645" w:rsidRPr="00D37C02" w:rsidRDefault="00281645" w:rsidP="00281645">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депутаты</w:t>
            </w:r>
          </w:p>
          <w:p w:rsidR="00281645" w:rsidRPr="00D37C02" w:rsidRDefault="00281645" w:rsidP="00281645">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Ходжаназаров</w:t>
            </w:r>
            <w:proofErr w:type="spellEnd"/>
          </w:p>
          <w:p w:rsidR="00281645" w:rsidRPr="00D37C02" w:rsidRDefault="00281645" w:rsidP="00281645">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Кошмамбетов</w:t>
            </w:r>
            <w:proofErr w:type="spellEnd"/>
          </w:p>
          <w:p w:rsidR="00281645" w:rsidRPr="00D37C02" w:rsidRDefault="00281645" w:rsidP="00281645">
            <w:pPr>
              <w:ind w:firstLine="317"/>
              <w:jc w:val="both"/>
              <w:rPr>
                <w:rFonts w:ascii="Times New Roman" w:hAnsi="Times New Roman" w:cs="Times New Roman"/>
                <w:sz w:val="24"/>
                <w:szCs w:val="24"/>
              </w:rPr>
            </w:pPr>
          </w:p>
          <w:p w:rsidR="00281645" w:rsidRPr="00D37C02" w:rsidRDefault="00281645" w:rsidP="00281645">
            <w:pPr>
              <w:ind w:firstLine="317"/>
              <w:jc w:val="both"/>
              <w:rPr>
                <w:rFonts w:ascii="Times New Roman" w:hAnsi="Times New Roman" w:cs="Times New Roman"/>
                <w:sz w:val="24"/>
                <w:szCs w:val="24"/>
              </w:rPr>
            </w:pPr>
            <w:r w:rsidRPr="00D37C02">
              <w:rPr>
                <w:rFonts w:ascii="Times New Roman" w:hAnsi="Times New Roman" w:cs="Times New Roman"/>
                <w:sz w:val="24"/>
                <w:szCs w:val="24"/>
              </w:rPr>
              <w:t>Возможность предъявления исков по признанию сделок недействительными, связана с возможностью налоговых органов, защищающих интересы государства, вмешиваться в гражданско-правовые отношения и выступать субъектом гражданского процесса. Однако такое вмешательство должно подчиняться основному принципу правового режима собственности, закрепленного в Конституции: равенства государственной и частной собственности.</w:t>
            </w:r>
          </w:p>
          <w:p w:rsidR="00281645" w:rsidRPr="00D37C02" w:rsidRDefault="00281645" w:rsidP="00281645">
            <w:pPr>
              <w:ind w:firstLine="317"/>
              <w:jc w:val="both"/>
              <w:rPr>
                <w:rFonts w:ascii="Times New Roman" w:hAnsi="Times New Roman" w:cs="Times New Roman"/>
                <w:sz w:val="24"/>
                <w:szCs w:val="24"/>
              </w:rPr>
            </w:pPr>
            <w:r w:rsidRPr="00D37C02">
              <w:rPr>
                <w:rFonts w:ascii="Times New Roman" w:hAnsi="Times New Roman" w:cs="Times New Roman"/>
                <w:sz w:val="24"/>
                <w:szCs w:val="24"/>
              </w:rPr>
              <w:t xml:space="preserve">Необходимость закрепления данной нормы связана с тем, что государство, помимо того, что оно является собственником, еще выступает и в виде властного суверена, имеющего возможность своими законами и действиями создать преимущества и предоставить льготы только государственной собственности.  Но существование пункта 1 статьи 6 Конституции становится преградой этому стремлению </w:t>
            </w:r>
            <w:r w:rsidRPr="00D37C02">
              <w:rPr>
                <w:rFonts w:ascii="Times New Roman" w:hAnsi="Times New Roman" w:cs="Times New Roman"/>
                <w:sz w:val="24"/>
                <w:szCs w:val="24"/>
              </w:rPr>
              <w:lastRenderedPageBreak/>
              <w:t>государства и его органов, что должно учитываться при разработке и принятии законов.</w:t>
            </w:r>
          </w:p>
          <w:p w:rsidR="00281645" w:rsidRPr="00D37C02" w:rsidRDefault="00281645" w:rsidP="00281645">
            <w:pPr>
              <w:ind w:firstLine="317"/>
              <w:jc w:val="both"/>
              <w:rPr>
                <w:rFonts w:ascii="Times New Roman" w:hAnsi="Times New Roman" w:cs="Times New Roman"/>
                <w:sz w:val="24"/>
                <w:szCs w:val="24"/>
              </w:rPr>
            </w:pPr>
            <w:r w:rsidRPr="00D37C02">
              <w:rPr>
                <w:rFonts w:ascii="Times New Roman" w:hAnsi="Times New Roman" w:cs="Times New Roman"/>
                <w:sz w:val="24"/>
                <w:szCs w:val="24"/>
              </w:rPr>
              <w:t xml:space="preserve">Заявляя о равной защите государственной и частной собственности государство гарантирует: как самостоятельность регулирования этих видов собственности, но и конкретизацию случаев, когда государство выступает в качестве субъекта власти, с определением всего спектра прав и обязанностей субъектов публичных </w:t>
            </w:r>
            <w:r w:rsidR="00F61A8B" w:rsidRPr="00D37C02">
              <w:rPr>
                <w:rFonts w:ascii="Times New Roman" w:hAnsi="Times New Roman" w:cs="Times New Roman"/>
                <w:sz w:val="24"/>
                <w:szCs w:val="24"/>
              </w:rPr>
              <w:t>правоотношений, а</w:t>
            </w:r>
            <w:r w:rsidRPr="00D37C02">
              <w:rPr>
                <w:rFonts w:ascii="Times New Roman" w:hAnsi="Times New Roman" w:cs="Times New Roman"/>
                <w:sz w:val="24"/>
                <w:szCs w:val="24"/>
              </w:rPr>
              <w:t xml:space="preserve"> также возможностей и </w:t>
            </w:r>
            <w:r w:rsidR="00F61A8B" w:rsidRPr="00D37C02">
              <w:rPr>
                <w:rFonts w:ascii="Times New Roman" w:hAnsi="Times New Roman" w:cs="Times New Roman"/>
                <w:sz w:val="24"/>
                <w:szCs w:val="24"/>
              </w:rPr>
              <w:t>пределов ограничения</w:t>
            </w:r>
            <w:r w:rsidRPr="00D37C02">
              <w:rPr>
                <w:rFonts w:ascii="Times New Roman" w:hAnsi="Times New Roman" w:cs="Times New Roman"/>
                <w:sz w:val="24"/>
                <w:szCs w:val="24"/>
              </w:rPr>
              <w:t xml:space="preserve"> прав субъекта частной собственности, в целях защиты своих интересов.</w:t>
            </w:r>
          </w:p>
          <w:p w:rsidR="00281645" w:rsidRPr="00D37C02" w:rsidRDefault="00281645" w:rsidP="00281645">
            <w:pPr>
              <w:shd w:val="clear" w:color="auto" w:fill="FFFFFF"/>
              <w:ind w:firstLine="317"/>
              <w:jc w:val="both"/>
              <w:textAlignment w:val="baseline"/>
              <w:rPr>
                <w:rFonts w:ascii="Times New Roman" w:hAnsi="Times New Roman" w:cs="Times New Roman"/>
                <w:color w:val="000000"/>
                <w:sz w:val="24"/>
                <w:szCs w:val="24"/>
                <w:lang w:val="kk-KZ"/>
              </w:rPr>
            </w:pPr>
            <w:r w:rsidRPr="00D37C02">
              <w:rPr>
                <w:rFonts w:ascii="Times New Roman" w:hAnsi="Times New Roman" w:cs="Times New Roman"/>
                <w:color w:val="000000"/>
                <w:sz w:val="24"/>
                <w:szCs w:val="24"/>
              </w:rPr>
              <w:t xml:space="preserve"> </w:t>
            </w:r>
          </w:p>
        </w:tc>
        <w:tc>
          <w:tcPr>
            <w:tcW w:w="1700" w:type="dxa"/>
          </w:tcPr>
          <w:p w:rsidR="00281645" w:rsidRPr="00D37C02" w:rsidRDefault="00281645" w:rsidP="00281645">
            <w:pPr>
              <w:widowControl w:val="0"/>
              <w:jc w:val="both"/>
              <w:rPr>
                <w:rFonts w:ascii="Times New Roman" w:eastAsia="Times New Roman" w:hAnsi="Times New Roman" w:cs="Times New Roman"/>
                <w:i/>
                <w:sz w:val="24"/>
                <w:szCs w:val="24"/>
                <w:lang w:eastAsia="ru-RU"/>
              </w:rPr>
            </w:pPr>
          </w:p>
        </w:tc>
      </w:tr>
      <w:tr w:rsidR="00DA2B5C" w:rsidRPr="00D37C02" w:rsidTr="00D92090">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подпункт 7) пункта 1 статьи 40 проекта</w:t>
            </w:r>
          </w:p>
        </w:tc>
        <w:tc>
          <w:tcPr>
            <w:tcW w:w="3828" w:type="dxa"/>
            <w:shd w:val="clear" w:color="auto" w:fill="auto"/>
          </w:tcPr>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40. Права и обязанности налогового органа</w:t>
            </w:r>
          </w:p>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Налоговый орган вправе:</w:t>
            </w:r>
          </w:p>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sz w:val="24"/>
                <w:szCs w:val="24"/>
                <w:shd w:val="clear" w:color="auto" w:fill="FFFFFF"/>
                <w:lang w:eastAsia="ru-RU"/>
              </w:rPr>
            </w:pPr>
            <w:r w:rsidRPr="00D37C02">
              <w:rPr>
                <w:rFonts w:ascii="Times New Roman" w:eastAsia="Times New Roman" w:hAnsi="Times New Roman" w:cs="Times New Roman"/>
                <w:sz w:val="24"/>
                <w:szCs w:val="24"/>
                <w:shd w:val="clear" w:color="auto" w:fill="FFFFFF"/>
                <w:lang w:eastAsia="ru-RU"/>
              </w:rPr>
              <w:t>…</w:t>
            </w:r>
          </w:p>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D37C02">
              <w:rPr>
                <w:rFonts w:ascii="Times New Roman" w:eastAsia="Times New Roman" w:hAnsi="Times New Roman" w:cs="Times New Roman"/>
                <w:b/>
                <w:sz w:val="24"/>
                <w:szCs w:val="24"/>
                <w:lang w:eastAsia="ru-RU"/>
              </w:rPr>
              <w:br/>
            </w:r>
            <w:hyperlink r:id="rId21" w:anchor="z564" w:history="1">
              <w:r w:rsidRPr="00D37C02">
                <w:rPr>
                  <w:rFonts w:ascii="Times New Roman" w:eastAsia="Times New Roman" w:hAnsi="Times New Roman" w:cs="Times New Roman"/>
                  <w:b/>
                  <w:sz w:val="24"/>
                  <w:szCs w:val="24"/>
                  <w:lang w:eastAsia="ru-RU"/>
                </w:rPr>
                <w:t>подпунктами 1)</w:t>
              </w:r>
            </w:hyperlink>
            <w:r w:rsidRPr="00D37C02">
              <w:rPr>
                <w:rFonts w:ascii="Times New Roman" w:eastAsia="Times New Roman" w:hAnsi="Times New Roman" w:cs="Times New Roman"/>
                <w:b/>
                <w:sz w:val="24"/>
                <w:szCs w:val="24"/>
                <w:lang w:eastAsia="ru-RU"/>
              </w:rPr>
              <w:t xml:space="preserve">, </w:t>
            </w:r>
            <w:hyperlink r:id="rId22" w:anchor="z566" w:history="1">
              <w:r w:rsidRPr="00D37C02">
                <w:rPr>
                  <w:rFonts w:ascii="Times New Roman" w:eastAsia="Times New Roman" w:hAnsi="Times New Roman" w:cs="Times New Roman"/>
                  <w:b/>
                  <w:sz w:val="24"/>
                  <w:szCs w:val="24"/>
                  <w:lang w:eastAsia="ru-RU"/>
                </w:rPr>
                <w:t>2)</w:t>
              </w:r>
            </w:hyperlink>
            <w:r w:rsidRPr="00D37C02">
              <w:rPr>
                <w:rFonts w:ascii="Times New Roman" w:eastAsia="Times New Roman" w:hAnsi="Times New Roman" w:cs="Times New Roman"/>
                <w:b/>
                <w:sz w:val="24"/>
                <w:szCs w:val="24"/>
                <w:lang w:eastAsia="ru-RU"/>
              </w:rPr>
              <w:t xml:space="preserve">, </w:t>
            </w:r>
            <w:hyperlink r:id="rId23" w:anchor="z568" w:history="1">
              <w:r w:rsidRPr="00D37C02">
                <w:rPr>
                  <w:rFonts w:ascii="Times New Roman" w:eastAsia="Times New Roman" w:hAnsi="Times New Roman" w:cs="Times New Roman"/>
                  <w:b/>
                  <w:sz w:val="24"/>
                  <w:szCs w:val="24"/>
                  <w:lang w:eastAsia="ru-RU"/>
                </w:rPr>
                <w:t>3)</w:t>
              </w:r>
            </w:hyperlink>
            <w:r w:rsidRPr="00D37C02">
              <w:rPr>
                <w:rFonts w:ascii="Times New Roman" w:eastAsia="Times New Roman" w:hAnsi="Times New Roman" w:cs="Times New Roman"/>
                <w:b/>
                <w:sz w:val="24"/>
                <w:szCs w:val="24"/>
                <w:lang w:eastAsia="ru-RU"/>
              </w:rPr>
              <w:t xml:space="preserve"> и </w:t>
            </w:r>
            <w:hyperlink r:id="rId24" w:anchor="z571" w:history="1">
              <w:r w:rsidRPr="00D37C02">
                <w:rPr>
                  <w:rFonts w:ascii="Times New Roman" w:eastAsia="Times New Roman" w:hAnsi="Times New Roman" w:cs="Times New Roman"/>
                  <w:b/>
                  <w:sz w:val="24"/>
                  <w:szCs w:val="24"/>
                  <w:lang w:eastAsia="ru-RU"/>
                </w:rPr>
                <w:t>4)</w:t>
              </w:r>
            </w:hyperlink>
            <w:r w:rsidRPr="00D37C02">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DA2B5C" w:rsidRPr="00D37C02" w:rsidRDefault="00DA2B5C" w:rsidP="00DA2B5C">
            <w:pPr>
              <w:tabs>
                <w:tab w:val="left" w:pos="142"/>
              </w:tabs>
              <w:spacing w:after="160" w:line="259" w:lineRule="auto"/>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tc>
        <w:tc>
          <w:tcPr>
            <w:tcW w:w="4111" w:type="dxa"/>
            <w:shd w:val="clear" w:color="auto" w:fill="auto"/>
          </w:tcPr>
          <w:p w:rsidR="00DA2B5C" w:rsidRPr="00D37C02" w:rsidRDefault="00DA2B5C" w:rsidP="00DA2B5C">
            <w:pPr>
              <w:ind w:firstLine="284"/>
              <w:rPr>
                <w:rFonts w:ascii="Times New Roman" w:hAnsi="Times New Roman" w:cs="Times New Roman"/>
                <w:b/>
                <w:sz w:val="24"/>
                <w:szCs w:val="24"/>
              </w:rPr>
            </w:pPr>
            <w:r w:rsidRPr="00D37C02">
              <w:rPr>
                <w:rFonts w:ascii="Times New Roman" w:hAnsi="Times New Roman" w:cs="Times New Roman"/>
                <w:b/>
                <w:sz w:val="24"/>
                <w:szCs w:val="24"/>
              </w:rPr>
              <w:lastRenderedPageBreak/>
              <w:t>подпункт 7) статьи 40 проекта  исключить;</w:t>
            </w:r>
          </w:p>
        </w:tc>
        <w:tc>
          <w:tcPr>
            <w:tcW w:w="3685" w:type="dxa"/>
            <w:shd w:val="clear" w:color="auto" w:fill="auto"/>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DA2B5C" w:rsidRPr="00D37C02" w:rsidRDefault="00DA2B5C" w:rsidP="00DA2B5C">
            <w:pPr>
              <w:ind w:firstLine="284"/>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Система </w:t>
            </w:r>
            <w:proofErr w:type="spellStart"/>
            <w:r w:rsidRPr="00D37C02">
              <w:rPr>
                <w:rFonts w:ascii="Times New Roman" w:hAnsi="Times New Roman" w:cs="Times New Roman"/>
                <w:sz w:val="24"/>
                <w:szCs w:val="24"/>
              </w:rPr>
              <w:t>госдоходов</w:t>
            </w:r>
            <w:proofErr w:type="spellEnd"/>
            <w:r w:rsidRPr="00D37C02">
              <w:rPr>
                <w:rFonts w:ascii="Times New Roman" w:hAnsi="Times New Roman" w:cs="Times New Roman"/>
                <w:sz w:val="24"/>
                <w:szCs w:val="24"/>
              </w:rPr>
              <w:t xml:space="preserve"> не относится к правоохранительным органам и не обладает правом ведения следственных действий. Такие полномочия были ими присвоены в рамках поправок в налоговый кодекс в 2013 г., но они и сегодня противоречат нормам и принципам права. </w:t>
            </w:r>
            <w:r w:rsidRPr="00D37C02">
              <w:rPr>
                <w:rFonts w:ascii="Times New Roman" w:hAnsi="Times New Roman" w:cs="Times New Roman"/>
                <w:sz w:val="24"/>
                <w:szCs w:val="24"/>
              </w:rPr>
              <w:lastRenderedPageBreak/>
              <w:t>Считаем, что при наличии признаков фиктивности сделок или фальсификации счетов-фактур, налоговые органы обязаны передавать такие дела для детального и объективного изучения в органы экономических расследований АФМ, без права одностороннего применения санкций.</w:t>
            </w:r>
          </w:p>
        </w:tc>
        <w:tc>
          <w:tcPr>
            <w:tcW w:w="1700" w:type="dxa"/>
          </w:tcPr>
          <w:p w:rsidR="00DA2B5C" w:rsidRPr="00D37C02" w:rsidRDefault="00DA2B5C" w:rsidP="00DA2B5C">
            <w:pPr>
              <w:widowControl w:val="0"/>
              <w:jc w:val="both"/>
              <w:rPr>
                <w:rFonts w:ascii="Times New Roman" w:eastAsia="Times New Roman" w:hAnsi="Times New Roman" w:cs="Times New Roman"/>
                <w:i/>
                <w:sz w:val="24"/>
                <w:szCs w:val="24"/>
                <w:lang w:eastAsia="ru-RU"/>
              </w:rPr>
            </w:pPr>
          </w:p>
        </w:tc>
      </w:tr>
      <w:tr w:rsidR="00DA2B5C" w:rsidRPr="00D37C02" w:rsidTr="00BD2E63">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A2B5C" w:rsidRPr="00D37C02" w:rsidRDefault="00DA2B5C" w:rsidP="00DA2B5C">
            <w:pPr>
              <w:ind w:left="-57" w:right="-57"/>
              <w:contextualSpacing/>
              <w:jc w:val="center"/>
              <w:rPr>
                <w:rFonts w:ascii="Times New Roman" w:eastAsia="Calibri" w:hAnsi="Times New Roman" w:cs="Times New Roman"/>
                <w:sz w:val="24"/>
                <w:szCs w:val="24"/>
              </w:rPr>
            </w:pPr>
            <w:r w:rsidRPr="00D37C02">
              <w:rPr>
                <w:rFonts w:ascii="Times New Roman" w:eastAsia="Calibri" w:hAnsi="Times New Roman" w:cs="Times New Roman"/>
                <w:sz w:val="24"/>
                <w:szCs w:val="24"/>
              </w:rPr>
              <w:t>подпункт 1) пункта 2 статьи 47 проекта</w:t>
            </w:r>
          </w:p>
        </w:tc>
        <w:tc>
          <w:tcPr>
            <w:tcW w:w="3828" w:type="dxa"/>
            <w:tcBorders>
              <w:top w:val="single" w:sz="4" w:space="0" w:color="auto"/>
              <w:left w:val="single" w:sz="4" w:space="0" w:color="auto"/>
              <w:bottom w:val="single" w:sz="4" w:space="0" w:color="auto"/>
              <w:right w:val="single" w:sz="4" w:space="0" w:color="auto"/>
            </w:tcBorders>
          </w:tcPr>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47. Порядок представления </w:t>
            </w:r>
            <w:r w:rsidRPr="00D37C02">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Документ</w:t>
            </w:r>
            <w:r w:rsidRPr="00D37C02">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D37C02">
              <w:rPr>
                <w:rFonts w:ascii="Times New Roman" w:eastAsia="Times New Roman" w:hAnsi="Times New Roman" w:cs="Times New Roman"/>
                <w:sz w:val="24"/>
                <w:szCs w:val="24"/>
                <w:lang w:eastAsia="ru-RU"/>
              </w:rPr>
              <w:t>может представляться в налоговый орган:</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 бумажном носителе – в явочном порядке (</w:t>
            </w:r>
            <w:r w:rsidRPr="00D37C02">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D37C02">
              <w:rPr>
                <w:rFonts w:ascii="Times New Roman" w:eastAsia="Times New Roman" w:hAnsi="Times New Roman" w:cs="Times New Roman"/>
                <w:sz w:val="24"/>
                <w:szCs w:val="24"/>
                <w:lang w:eastAsia="ru-RU"/>
              </w:rPr>
              <w:t xml:space="preserve"> или по почте заказным письмом с уведомлением</w:t>
            </w:r>
            <w:r w:rsidRPr="00D37C02">
              <w:rPr>
                <w:rFonts w:ascii="Times New Roman" w:eastAsia="Calibri" w:hAnsi="Times New Roman" w:cs="Times New Roman"/>
                <w:spacing w:val="2"/>
                <w:sz w:val="24"/>
                <w:szCs w:val="24"/>
                <w:shd w:val="clear" w:color="auto" w:fill="FFFFFF"/>
              </w:rPr>
              <w:t xml:space="preserve">. </w:t>
            </w:r>
            <w:r w:rsidRPr="00D37C02">
              <w:rPr>
                <w:rFonts w:ascii="Times New Roman" w:eastAsia="Calibri" w:hAnsi="Times New Roman" w:cs="Times New Roman"/>
                <w:b/>
                <w:spacing w:val="2"/>
                <w:sz w:val="24"/>
                <w:szCs w:val="24"/>
                <w:shd w:val="clear" w:color="auto" w:fill="FFFFFF"/>
              </w:rPr>
              <w:t>Представление налоговой отчетности по налогу на добавленную стоимость через Государственную корпорацию и по почте</w:t>
            </w:r>
            <w:r w:rsidRPr="00D37C02">
              <w:rPr>
                <w:rFonts w:ascii="Times New Roman" w:eastAsia="Times New Roman" w:hAnsi="Times New Roman" w:cs="Times New Roman"/>
                <w:b/>
                <w:sz w:val="24"/>
                <w:szCs w:val="24"/>
                <w:lang w:eastAsia="ru-RU"/>
              </w:rPr>
              <w:t xml:space="preserve"> заказным </w:t>
            </w:r>
            <w:proofErr w:type="spellStart"/>
            <w:r w:rsidRPr="00D37C02">
              <w:rPr>
                <w:rFonts w:ascii="Times New Roman" w:eastAsia="Times New Roman" w:hAnsi="Times New Roman" w:cs="Times New Roman"/>
                <w:b/>
                <w:sz w:val="24"/>
                <w:szCs w:val="24"/>
                <w:lang w:eastAsia="ru-RU"/>
              </w:rPr>
              <w:t>письмомс</w:t>
            </w:r>
            <w:proofErr w:type="spellEnd"/>
            <w:r w:rsidRPr="00D37C02">
              <w:rPr>
                <w:rFonts w:ascii="Times New Roman" w:eastAsia="Times New Roman" w:hAnsi="Times New Roman" w:cs="Times New Roman"/>
                <w:b/>
                <w:sz w:val="24"/>
                <w:szCs w:val="24"/>
                <w:lang w:eastAsia="ru-RU"/>
              </w:rPr>
              <w:t xml:space="preserve"> уведомлением </w:t>
            </w:r>
            <w:r w:rsidRPr="00D37C02">
              <w:rPr>
                <w:rFonts w:ascii="Times New Roman" w:eastAsia="Calibri" w:hAnsi="Times New Roman" w:cs="Times New Roman"/>
                <w:b/>
                <w:spacing w:val="2"/>
                <w:sz w:val="24"/>
                <w:szCs w:val="24"/>
                <w:shd w:val="clear" w:color="auto" w:fill="FFFFFF"/>
              </w:rPr>
              <w:t>не допускается</w:t>
            </w:r>
            <w:r w:rsidRPr="00D37C02">
              <w:rPr>
                <w:rFonts w:ascii="Times New Roman" w:eastAsia="Calibri" w:hAnsi="Times New Roman" w:cs="Times New Roman"/>
                <w:spacing w:val="2"/>
                <w:sz w:val="24"/>
                <w:szCs w:val="24"/>
                <w:shd w:val="clear" w:color="auto" w:fill="FFFFFF"/>
              </w:rPr>
              <w:t xml:space="preserve">. </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в форме электронного документа – электронным </w:t>
            </w:r>
            <w:r w:rsidRPr="00D37C02">
              <w:rPr>
                <w:rFonts w:ascii="Times New Roman" w:eastAsia="Times New Roman" w:hAnsi="Times New Roman" w:cs="Times New Roman"/>
                <w:sz w:val="24"/>
                <w:szCs w:val="24"/>
                <w:lang w:eastAsia="ru-RU"/>
              </w:rPr>
              <w:lastRenderedPageBreak/>
              <w:t>способом (в электронной форме, допускающей компьютерную обработку информации).</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spacing w:line="276" w:lineRule="auto"/>
              <w:ind w:firstLine="326"/>
              <w:contextualSpacing/>
              <w:jc w:val="both"/>
              <w:rPr>
                <w:rFonts w:ascii="Times New Roman" w:eastAsia="Calibri" w:hAnsi="Times New Roman" w:cs="Times New Roman"/>
                <w:b/>
                <w:sz w:val="24"/>
                <w:szCs w:val="24"/>
              </w:rPr>
            </w:pPr>
          </w:p>
        </w:tc>
        <w:tc>
          <w:tcPr>
            <w:tcW w:w="4111" w:type="dxa"/>
          </w:tcPr>
          <w:p w:rsidR="00DA2B5C" w:rsidRPr="00D37C02" w:rsidRDefault="00DA2B5C" w:rsidP="00DA2B5C">
            <w:pPr>
              <w:ind w:firstLine="600"/>
              <w:jc w:val="both"/>
              <w:rPr>
                <w:rFonts w:ascii="Times New Roman" w:hAnsi="Times New Roman" w:cs="Times New Roman"/>
                <w:bCs/>
                <w:sz w:val="24"/>
                <w:szCs w:val="24"/>
              </w:rPr>
            </w:pPr>
            <w:r w:rsidRPr="00D37C02">
              <w:rPr>
                <w:rFonts w:ascii="Times New Roman" w:hAnsi="Times New Roman" w:cs="Times New Roman"/>
                <w:bCs/>
                <w:sz w:val="24"/>
                <w:szCs w:val="24"/>
              </w:rPr>
              <w:lastRenderedPageBreak/>
              <w:t>подпункт 1) пункта 1 статьи 47 изложить в следующей редакции:</w:t>
            </w:r>
          </w:p>
          <w:p w:rsidR="00DA2B5C" w:rsidRPr="00D37C02" w:rsidRDefault="00DA2B5C" w:rsidP="00DA2B5C">
            <w:pPr>
              <w:tabs>
                <w:tab w:val="left" w:pos="142"/>
              </w:tabs>
              <w:ind w:firstLine="600"/>
              <w:contextualSpacing/>
              <w:jc w:val="both"/>
              <w:rPr>
                <w:rFonts w:ascii="Times New Roman" w:hAnsi="Times New Roman" w:cs="Times New Roman"/>
                <w:b/>
                <w:sz w:val="24"/>
                <w:szCs w:val="24"/>
              </w:rPr>
            </w:pPr>
            <w:r w:rsidRPr="00D37C02">
              <w:rPr>
                <w:rFonts w:ascii="Times New Roman" w:eastAsia="Times New Roman" w:hAnsi="Times New Roman" w:cs="Times New Roman"/>
                <w:bCs/>
                <w:sz w:val="24"/>
                <w:szCs w:val="24"/>
                <w:lang w:eastAsia="ru-RU"/>
              </w:rPr>
              <w:t>«</w:t>
            </w:r>
            <w:r w:rsidRPr="00D37C02">
              <w:rPr>
                <w:rFonts w:ascii="Times New Roman" w:eastAsia="Times New Roman" w:hAnsi="Times New Roman" w:cs="Times New Roman"/>
                <w:sz w:val="24"/>
                <w:szCs w:val="24"/>
                <w:lang w:eastAsia="ru-RU"/>
              </w:rPr>
              <w:t xml:space="preserve">1) </w:t>
            </w:r>
            <w:r w:rsidRPr="00D37C02">
              <w:rPr>
                <w:rFonts w:ascii="Times New Roman" w:eastAsia="Times New Roman" w:hAnsi="Times New Roman" w:cs="Times New Roman"/>
                <w:b/>
                <w:bCs/>
                <w:sz w:val="24"/>
                <w:szCs w:val="24"/>
                <w:lang w:eastAsia="ru-RU"/>
              </w:rPr>
              <w:t xml:space="preserve">… </w:t>
            </w:r>
            <w:r w:rsidRPr="00D37C02">
              <w:rPr>
                <w:rFonts w:ascii="Times New Roman" w:hAnsi="Times New Roman" w:cs="Times New Roman"/>
                <w:b/>
                <w:bCs/>
                <w:spacing w:val="2"/>
                <w:sz w:val="24"/>
                <w:szCs w:val="24"/>
                <w:shd w:val="clear" w:color="auto" w:fill="FFFFFF"/>
              </w:rPr>
              <w:t>Представление налоговой отчетности по налогу на добавленную стоимость по почте</w:t>
            </w:r>
            <w:r w:rsidRPr="00D37C02">
              <w:rPr>
                <w:rFonts w:ascii="Times New Roman" w:eastAsia="Times New Roman" w:hAnsi="Times New Roman" w:cs="Times New Roman"/>
                <w:b/>
                <w:bCs/>
                <w:sz w:val="24"/>
                <w:szCs w:val="24"/>
                <w:lang w:eastAsia="ru-RU"/>
              </w:rPr>
              <w:t xml:space="preserve"> заказным письмом с уведомлением </w:t>
            </w:r>
            <w:r w:rsidRPr="00D37C02">
              <w:rPr>
                <w:rFonts w:ascii="Times New Roman" w:hAnsi="Times New Roman" w:cs="Times New Roman"/>
                <w:b/>
                <w:bCs/>
                <w:spacing w:val="2"/>
                <w:sz w:val="24"/>
                <w:szCs w:val="24"/>
                <w:shd w:val="clear" w:color="auto" w:fill="FFFFFF"/>
              </w:rPr>
              <w:t>не допускается.</w:t>
            </w:r>
            <w:r w:rsidRPr="00D37C02">
              <w:rPr>
                <w:rFonts w:ascii="Times New Roman" w:hAnsi="Times New Roman" w:cs="Times New Roman"/>
                <w:spacing w:val="2"/>
                <w:sz w:val="24"/>
                <w:szCs w:val="24"/>
                <w:shd w:val="clear" w:color="auto" w:fill="FFFFFF"/>
              </w:rPr>
              <w:t>»;</w:t>
            </w:r>
          </w:p>
        </w:tc>
        <w:tc>
          <w:tcPr>
            <w:tcW w:w="3685" w:type="dxa"/>
          </w:tcPr>
          <w:p w:rsidR="00DA2B5C" w:rsidRPr="00D37C02" w:rsidRDefault="00DA2B5C" w:rsidP="00DA2B5C">
            <w:pPr>
              <w:pStyle w:val="ad"/>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Н.С.</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Рахимжанов</w:t>
            </w:r>
            <w:proofErr w:type="spellEnd"/>
            <w:r w:rsidRPr="00D37C02">
              <w:rPr>
                <w:rFonts w:ascii="Times New Roman" w:hAnsi="Times New Roman" w:cs="Times New Roman"/>
                <w:b/>
                <w:sz w:val="24"/>
                <w:szCs w:val="24"/>
              </w:rPr>
              <w:t xml:space="preserve"> А.Н.</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Сагандыкова</w:t>
            </w:r>
            <w:proofErr w:type="spellEnd"/>
            <w:r w:rsidRPr="00D37C02">
              <w:rPr>
                <w:rFonts w:ascii="Times New Roman" w:hAnsi="Times New Roman" w:cs="Times New Roman"/>
                <w:b/>
                <w:sz w:val="24"/>
                <w:szCs w:val="24"/>
              </w:rPr>
              <w:t xml:space="preserve"> А.Б.</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Ауесбаев</w:t>
            </w:r>
            <w:proofErr w:type="spellEnd"/>
            <w:r w:rsidRPr="00D37C02">
              <w:rPr>
                <w:rFonts w:ascii="Times New Roman" w:hAnsi="Times New Roman" w:cs="Times New Roman"/>
                <w:b/>
                <w:sz w:val="24"/>
                <w:szCs w:val="24"/>
              </w:rPr>
              <w:t xml:space="preserve"> Н.С.</w:t>
            </w:r>
          </w:p>
          <w:p w:rsidR="00DA2B5C" w:rsidRPr="00D37C02" w:rsidRDefault="00DA2B5C" w:rsidP="00DA2B5C">
            <w:pPr>
              <w:tabs>
                <w:tab w:val="left" w:pos="142"/>
              </w:tabs>
              <w:ind w:firstLine="709"/>
              <w:contextualSpacing/>
              <w:jc w:val="both"/>
              <w:rPr>
                <w:rFonts w:ascii="Times New Roman" w:hAnsi="Times New Roman" w:cs="Times New Roman"/>
                <w:spacing w:val="2"/>
                <w:sz w:val="24"/>
                <w:szCs w:val="24"/>
                <w:shd w:val="clear" w:color="auto" w:fill="FFFFFF"/>
              </w:rPr>
            </w:pPr>
          </w:p>
          <w:p w:rsidR="00DA2B5C" w:rsidRPr="00D37C02" w:rsidRDefault="00DA2B5C" w:rsidP="00DA2B5C">
            <w:pPr>
              <w:tabs>
                <w:tab w:val="left" w:pos="142"/>
              </w:tabs>
              <w:ind w:firstLine="709"/>
              <w:contextualSpacing/>
              <w:jc w:val="both"/>
              <w:rPr>
                <w:rFonts w:ascii="Times New Roman" w:hAnsi="Times New Roman" w:cs="Times New Roman"/>
                <w:spacing w:val="2"/>
                <w:sz w:val="24"/>
                <w:szCs w:val="24"/>
                <w:shd w:val="clear" w:color="auto" w:fill="FFFFFF"/>
              </w:rPr>
            </w:pPr>
            <w:r w:rsidRPr="00D37C02">
              <w:rPr>
                <w:rFonts w:ascii="Times New Roman" w:hAnsi="Times New Roman" w:cs="Times New Roman"/>
                <w:spacing w:val="2"/>
                <w:sz w:val="24"/>
                <w:szCs w:val="24"/>
                <w:shd w:val="clear" w:color="auto" w:fill="FFFFFF"/>
              </w:rPr>
              <w:t xml:space="preserve">В </w:t>
            </w:r>
            <w:proofErr w:type="spellStart"/>
            <w:r w:rsidRPr="00D37C02">
              <w:rPr>
                <w:rFonts w:ascii="Times New Roman" w:hAnsi="Times New Roman" w:cs="Times New Roman"/>
                <w:spacing w:val="2"/>
                <w:sz w:val="24"/>
                <w:szCs w:val="24"/>
                <w:shd w:val="clear" w:color="auto" w:fill="FFFFFF"/>
              </w:rPr>
              <w:t>пп</w:t>
            </w:r>
            <w:proofErr w:type="spellEnd"/>
            <w:r w:rsidRPr="00D37C02">
              <w:rPr>
                <w:rFonts w:ascii="Times New Roman" w:hAnsi="Times New Roman" w:cs="Times New Roman"/>
                <w:spacing w:val="2"/>
                <w:sz w:val="24"/>
                <w:szCs w:val="24"/>
                <w:shd w:val="clear" w:color="auto" w:fill="FFFFFF"/>
              </w:rPr>
              <w:t xml:space="preserve">. 1. п. 2 исключить …через Государственную корпорацию… </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hAnsi="Times New Roman" w:cs="Times New Roman"/>
                <w:spacing w:val="2"/>
                <w:sz w:val="24"/>
                <w:szCs w:val="24"/>
                <w:shd w:val="clear" w:color="auto" w:fill="FFFFFF"/>
              </w:rPr>
              <w:t xml:space="preserve">Целю исключения представления налоговой отчетности на бумажном носителе является избежание представление такой </w:t>
            </w:r>
            <w:proofErr w:type="spellStart"/>
            <w:r w:rsidRPr="00D37C02">
              <w:rPr>
                <w:rFonts w:ascii="Times New Roman" w:hAnsi="Times New Roman" w:cs="Times New Roman"/>
                <w:spacing w:val="2"/>
                <w:sz w:val="24"/>
                <w:szCs w:val="24"/>
                <w:shd w:val="clear" w:color="auto" w:fill="FFFFFF"/>
              </w:rPr>
              <w:t>отчетсности</w:t>
            </w:r>
            <w:proofErr w:type="spellEnd"/>
            <w:r w:rsidRPr="00D37C02">
              <w:rPr>
                <w:rFonts w:ascii="Times New Roman" w:hAnsi="Times New Roman" w:cs="Times New Roman"/>
                <w:spacing w:val="2"/>
                <w:sz w:val="24"/>
                <w:szCs w:val="24"/>
                <w:shd w:val="clear" w:color="auto" w:fill="FFFFFF"/>
              </w:rPr>
              <w:t xml:space="preserve"> другими лицами, а не директором. Представление налоговой отчетности по НДС через Государственную корпорацию </w:t>
            </w:r>
            <w:proofErr w:type="spellStart"/>
            <w:r w:rsidRPr="00D37C02">
              <w:rPr>
                <w:rFonts w:ascii="Times New Roman" w:hAnsi="Times New Roman" w:cs="Times New Roman"/>
                <w:spacing w:val="2"/>
                <w:sz w:val="24"/>
                <w:szCs w:val="24"/>
                <w:shd w:val="clear" w:color="auto" w:fill="FFFFFF"/>
              </w:rPr>
              <w:t>прдусматривает</w:t>
            </w:r>
            <w:proofErr w:type="spellEnd"/>
            <w:r w:rsidRPr="00D37C02">
              <w:rPr>
                <w:rFonts w:ascii="Times New Roman" w:hAnsi="Times New Roman" w:cs="Times New Roman"/>
                <w:spacing w:val="2"/>
                <w:sz w:val="24"/>
                <w:szCs w:val="24"/>
                <w:shd w:val="clear" w:color="auto" w:fill="FFFFFF"/>
              </w:rPr>
              <w:t xml:space="preserve"> подписание ЭЦП самого директора, в связи с чем не имеет смыла запрещать представлять </w:t>
            </w:r>
            <w:proofErr w:type="spellStart"/>
            <w:r w:rsidRPr="00D37C02">
              <w:rPr>
                <w:rFonts w:ascii="Times New Roman" w:hAnsi="Times New Roman" w:cs="Times New Roman"/>
                <w:spacing w:val="2"/>
                <w:sz w:val="24"/>
                <w:szCs w:val="24"/>
                <w:shd w:val="clear" w:color="auto" w:fill="FFFFFF"/>
              </w:rPr>
              <w:lastRenderedPageBreak/>
              <w:t>декларцию</w:t>
            </w:r>
            <w:proofErr w:type="spellEnd"/>
            <w:r w:rsidRPr="00D37C02">
              <w:rPr>
                <w:rFonts w:ascii="Times New Roman" w:hAnsi="Times New Roman" w:cs="Times New Roman"/>
                <w:spacing w:val="2"/>
                <w:sz w:val="24"/>
                <w:szCs w:val="24"/>
                <w:shd w:val="clear" w:color="auto" w:fill="FFFFFF"/>
              </w:rPr>
              <w:t xml:space="preserve"> через </w:t>
            </w:r>
            <w:proofErr w:type="spellStart"/>
            <w:r w:rsidRPr="00D37C02">
              <w:rPr>
                <w:rFonts w:ascii="Times New Roman" w:hAnsi="Times New Roman" w:cs="Times New Roman"/>
                <w:spacing w:val="2"/>
                <w:sz w:val="24"/>
                <w:szCs w:val="24"/>
                <w:shd w:val="clear" w:color="auto" w:fill="FFFFFF"/>
              </w:rPr>
              <w:t>государстенную</w:t>
            </w:r>
            <w:proofErr w:type="spellEnd"/>
            <w:r w:rsidRPr="00D37C02">
              <w:rPr>
                <w:rFonts w:ascii="Times New Roman" w:hAnsi="Times New Roman" w:cs="Times New Roman"/>
                <w:spacing w:val="2"/>
                <w:sz w:val="24"/>
                <w:szCs w:val="24"/>
                <w:shd w:val="clear" w:color="auto" w:fill="FFFFFF"/>
              </w:rPr>
              <w:t xml:space="preserve"> корпорацию.</w:t>
            </w:r>
          </w:p>
          <w:p w:rsidR="00DA2B5C" w:rsidRPr="00D37C02" w:rsidRDefault="00DA2B5C" w:rsidP="00DA2B5C">
            <w:pPr>
              <w:tabs>
                <w:tab w:val="left" w:pos="142"/>
              </w:tabs>
              <w:ind w:firstLine="709"/>
              <w:contextualSpacing/>
              <w:jc w:val="both"/>
              <w:rPr>
                <w:rFonts w:ascii="Times New Roman" w:hAnsi="Times New Roman" w:cs="Times New Roman"/>
                <w:sz w:val="24"/>
                <w:szCs w:val="24"/>
              </w:rPr>
            </w:pPr>
          </w:p>
        </w:tc>
        <w:tc>
          <w:tcPr>
            <w:tcW w:w="1700" w:type="dxa"/>
          </w:tcPr>
          <w:p w:rsidR="00DA2B5C" w:rsidRPr="00D37C02" w:rsidRDefault="00DA2B5C" w:rsidP="00DA2B5C">
            <w:pPr>
              <w:widowControl w:val="0"/>
              <w:jc w:val="both"/>
              <w:rPr>
                <w:rFonts w:ascii="Times New Roman" w:eastAsia="Times New Roman" w:hAnsi="Times New Roman" w:cs="Times New Roman"/>
                <w:i/>
                <w:sz w:val="24"/>
                <w:szCs w:val="24"/>
                <w:lang w:eastAsia="ru-RU"/>
              </w:rPr>
            </w:pPr>
          </w:p>
        </w:tc>
      </w:tr>
      <w:tr w:rsidR="00DA2B5C" w:rsidRPr="00D37C02" w:rsidTr="00EC5149">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A2B5C" w:rsidRPr="00D37C02" w:rsidRDefault="00DA2B5C" w:rsidP="00DA2B5C">
            <w:pPr>
              <w:jc w:val="both"/>
              <w:rPr>
                <w:rFonts w:ascii="Times New Roman" w:hAnsi="Times New Roman" w:cs="Times New Roman"/>
                <w:sz w:val="24"/>
                <w:szCs w:val="24"/>
              </w:rPr>
            </w:pPr>
            <w:r w:rsidRPr="00D37C02">
              <w:rPr>
                <w:rFonts w:ascii="Times New Roman" w:hAnsi="Times New Roman" w:cs="Times New Roman"/>
                <w:sz w:val="24"/>
                <w:szCs w:val="24"/>
              </w:rPr>
              <w:t>часть вторая пункта 1, часть первая пункта 2,   пункт 3 статьи 70</w:t>
            </w:r>
          </w:p>
        </w:tc>
        <w:tc>
          <w:tcPr>
            <w:tcW w:w="3828" w:type="dxa"/>
          </w:tcPr>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D37C02">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Налоговая задолженность умершего физического лица, образовавшаяся на день его смерти или на дату </w:t>
            </w:r>
            <w:r w:rsidRPr="00D37C02">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D37C02">
              <w:rPr>
                <w:rFonts w:ascii="Times New Roman" w:eastAsia="Times New Roman" w:hAnsi="Times New Roman" w:cs="Times New Roman"/>
                <w:sz w:val="24"/>
                <w:szCs w:val="24"/>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Calibri" w:hAnsi="Times New Roman" w:cs="Times New Roman"/>
                <w:b/>
                <w:sz w:val="24"/>
                <w:szCs w:val="24"/>
              </w:rPr>
              <w:t xml:space="preserve">Погашение налоговой задолженности, образовавшейся на дату смерти или </w:t>
            </w:r>
            <w:r w:rsidRPr="00D37C02">
              <w:rPr>
                <w:rFonts w:ascii="Times New Roman" w:eastAsia="Times New Roman" w:hAnsi="Times New Roman" w:cs="Times New Roman"/>
                <w:b/>
                <w:sz w:val="24"/>
                <w:szCs w:val="24"/>
                <w:lang w:eastAsia="ru-RU"/>
              </w:rPr>
              <w:t xml:space="preserve">на дату </w:t>
            </w:r>
            <w:r w:rsidRPr="00D37C02">
              <w:rPr>
                <w:rFonts w:ascii="Times New Roman" w:eastAsia="Calibri" w:hAnsi="Times New Roman" w:cs="Times New Roman"/>
                <w:b/>
                <w:spacing w:val="2"/>
                <w:sz w:val="24"/>
                <w:szCs w:val="24"/>
                <w:shd w:val="clear" w:color="auto" w:fill="FFFFFF"/>
              </w:rPr>
              <w:t>вступления в законную силу решения суда об объявлении</w:t>
            </w:r>
            <w:r w:rsidRPr="00D37C02">
              <w:rPr>
                <w:rFonts w:ascii="Times New Roman" w:eastAsia="Calibri" w:hAnsi="Times New Roman" w:cs="Times New Roman"/>
                <w:b/>
                <w:sz w:val="24"/>
                <w:szCs w:val="24"/>
              </w:rPr>
              <w:t xml:space="preserve"> умершим индивидуального предпринимателя или лица, </w:t>
            </w:r>
            <w:r w:rsidRPr="00D37C02">
              <w:rPr>
                <w:rFonts w:ascii="Times New Roman" w:eastAsia="Calibri" w:hAnsi="Times New Roman" w:cs="Times New Roman"/>
                <w:b/>
                <w:sz w:val="24"/>
                <w:szCs w:val="24"/>
              </w:rPr>
              <w:lastRenderedPageBreak/>
              <w:t xml:space="preserve">занимающегося частной практикой, осуществляется в порядке, предусмотренном настоящей статьей. </w:t>
            </w:r>
          </w:p>
          <w:p w:rsidR="00DA2B5C" w:rsidRPr="00D37C02" w:rsidRDefault="00DA2B5C" w:rsidP="00DA2B5C">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2. Если ребенок-</w:t>
            </w:r>
            <w:r w:rsidRPr="00D37C02">
              <w:rPr>
                <w:rFonts w:ascii="Times New Roman" w:eastAsia="Calibri" w:hAnsi="Times New Roman" w:cs="Times New Roman"/>
                <w:sz w:val="24"/>
                <w:szCs w:val="24"/>
              </w:rPr>
              <w:t>сирота, ребенок, оставшийся без попечения родителей</w:t>
            </w:r>
            <w:r w:rsidRPr="00D37C02">
              <w:rPr>
                <w:rFonts w:ascii="Times New Roman" w:eastAsia="Times New Roman" w:hAnsi="Times New Roman" w:cs="Times New Roman"/>
                <w:sz w:val="24"/>
                <w:szCs w:val="24"/>
                <w:lang w:eastAsia="ru-RU"/>
              </w:rPr>
              <w:t xml:space="preserve">, является наследником </w:t>
            </w:r>
            <w:r w:rsidRPr="00D37C02">
              <w:rPr>
                <w:rFonts w:ascii="Times New Roman" w:eastAsia="Calibri" w:hAnsi="Times New Roman" w:cs="Times New Roman"/>
                <w:spacing w:val="2"/>
                <w:sz w:val="24"/>
                <w:szCs w:val="24"/>
                <w:shd w:val="clear" w:color="auto" w:fill="FFFFFF"/>
              </w:rPr>
              <w:t xml:space="preserve">умершего физического лица, </w:t>
            </w:r>
            <w:r w:rsidRPr="00D37C02">
              <w:rPr>
                <w:rFonts w:ascii="Times New Roman" w:eastAsia="Calibri" w:hAnsi="Times New Roman" w:cs="Times New Roman"/>
                <w:b/>
                <w:spacing w:val="2"/>
                <w:sz w:val="24"/>
                <w:szCs w:val="24"/>
                <w:shd w:val="clear" w:color="auto" w:fill="FFFFFF"/>
              </w:rPr>
              <w:t xml:space="preserve">не состоявшего на регистрационном учете индивидуального предпринимателя и (или) лица, занимающегося частной </w:t>
            </w:r>
            <w:proofErr w:type="spellStart"/>
            <w:proofErr w:type="gramStart"/>
            <w:r w:rsidRPr="00D37C02">
              <w:rPr>
                <w:rFonts w:ascii="Times New Roman" w:eastAsia="Calibri" w:hAnsi="Times New Roman" w:cs="Times New Roman"/>
                <w:b/>
                <w:spacing w:val="2"/>
                <w:sz w:val="24"/>
                <w:szCs w:val="24"/>
                <w:shd w:val="clear" w:color="auto" w:fill="FFFFFF"/>
              </w:rPr>
              <w:t>практикой</w:t>
            </w:r>
            <w:r w:rsidRPr="00D37C02">
              <w:rPr>
                <w:rFonts w:ascii="Times New Roman" w:eastAsia="Calibri" w:hAnsi="Times New Roman" w:cs="Times New Roman"/>
                <w:spacing w:val="2"/>
                <w:sz w:val="24"/>
                <w:szCs w:val="24"/>
                <w:shd w:val="clear" w:color="auto" w:fill="FFFFFF"/>
              </w:rPr>
              <w:t>,то</w:t>
            </w:r>
            <w:proofErr w:type="spellEnd"/>
            <w:proofErr w:type="gramEnd"/>
            <w:r w:rsidRPr="00D37C02">
              <w:rPr>
                <w:rFonts w:ascii="Times New Roman" w:eastAsia="Calibri" w:hAnsi="Times New Roman" w:cs="Times New Roman"/>
                <w:spacing w:val="2"/>
                <w:sz w:val="24"/>
                <w:szCs w:val="24"/>
                <w:shd w:val="clear" w:color="auto" w:fill="FFFFFF"/>
              </w:rPr>
              <w:t xml:space="preserve"> такой наследник </w:t>
            </w:r>
            <w:r w:rsidRPr="00D37C02">
              <w:rPr>
                <w:rFonts w:ascii="Times New Roman" w:eastAsia="Calibri" w:hAnsi="Times New Roman" w:cs="Times New Roman"/>
                <w:sz w:val="24"/>
                <w:szCs w:val="24"/>
              </w:rPr>
              <w:t>освобождается от</w:t>
            </w:r>
            <w:r w:rsidRPr="00D37C02">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D37C02">
              <w:rPr>
                <w:rFonts w:ascii="Times New Roman" w:eastAsia="Times New Roman" w:hAnsi="Times New Roman" w:cs="Times New Roman"/>
                <w:sz w:val="24"/>
                <w:szCs w:val="24"/>
                <w:lang w:eastAsia="ru-RU"/>
              </w:rPr>
              <w:t>о списании налоговой задолженности</w:t>
            </w:r>
            <w:r w:rsidRPr="00D37C02">
              <w:rPr>
                <w:rFonts w:ascii="Times New Roman" w:eastAsia="Calibri" w:hAnsi="Times New Roman" w:cs="Times New Roman"/>
                <w:sz w:val="24"/>
                <w:szCs w:val="24"/>
              </w:rPr>
              <w:t>.</w:t>
            </w:r>
          </w:p>
          <w:p w:rsidR="00DA2B5C" w:rsidRPr="00D37C02" w:rsidRDefault="00DA2B5C" w:rsidP="00DA2B5C">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D37C02">
              <w:rPr>
                <w:rFonts w:ascii="Times New Roman" w:eastAsia="Calibri" w:hAnsi="Times New Roman" w:cs="Times New Roman"/>
                <w:spacing w:val="2"/>
                <w:sz w:val="24"/>
                <w:szCs w:val="24"/>
                <w:shd w:val="clear" w:color="auto" w:fill="FFFFFF"/>
              </w:rPr>
              <w:t xml:space="preserve">Решение </w:t>
            </w:r>
            <w:r w:rsidRPr="00D37C02">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D37C02">
              <w:rPr>
                <w:rFonts w:ascii="Times New Roman" w:eastAsia="Calibri" w:hAnsi="Times New Roman" w:cs="Times New Roman"/>
                <w:sz w:val="24"/>
                <w:szCs w:val="24"/>
              </w:rPr>
              <w:t xml:space="preserve">документа, </w:t>
            </w:r>
            <w:r w:rsidRPr="00D37C02">
              <w:rPr>
                <w:rFonts w:ascii="Times New Roman" w:eastAsia="Calibri" w:hAnsi="Times New Roman" w:cs="Times New Roman"/>
                <w:sz w:val="24"/>
                <w:szCs w:val="24"/>
                <w:shd w:val="clear" w:color="auto" w:fill="FFFFFF"/>
              </w:rPr>
              <w:t>подтверждающего</w:t>
            </w:r>
            <w:r w:rsidRPr="00D37C02">
              <w:rPr>
                <w:rFonts w:ascii="Times New Roman" w:eastAsia="Times New Roman" w:hAnsi="Times New Roman" w:cs="Times New Roman"/>
                <w:sz w:val="24"/>
                <w:szCs w:val="24"/>
                <w:shd w:val="clear" w:color="auto" w:fill="FFFFFF"/>
                <w:lang w:eastAsia="ru-RU"/>
              </w:rPr>
              <w:t xml:space="preserve"> статус ребенка-</w:t>
            </w:r>
            <w:proofErr w:type="spellStart"/>
            <w:proofErr w:type="gramStart"/>
            <w:r w:rsidRPr="00D37C02">
              <w:rPr>
                <w:rFonts w:ascii="Times New Roman" w:eastAsia="Times New Roman" w:hAnsi="Times New Roman" w:cs="Times New Roman"/>
                <w:sz w:val="24"/>
                <w:szCs w:val="24"/>
                <w:shd w:val="clear" w:color="auto" w:fill="FFFFFF"/>
                <w:lang w:eastAsia="ru-RU"/>
              </w:rPr>
              <w:t>сироты,</w:t>
            </w:r>
            <w:r w:rsidRPr="00D37C02">
              <w:rPr>
                <w:rFonts w:ascii="Times New Roman" w:eastAsia="Calibri" w:hAnsi="Times New Roman" w:cs="Times New Roman"/>
                <w:sz w:val="24"/>
                <w:szCs w:val="24"/>
              </w:rPr>
              <w:t>ребенка</w:t>
            </w:r>
            <w:proofErr w:type="spellEnd"/>
            <w:proofErr w:type="gramEnd"/>
            <w:r w:rsidRPr="00D37C02">
              <w:rPr>
                <w:rFonts w:ascii="Times New Roman" w:eastAsia="Calibri" w:hAnsi="Times New Roman" w:cs="Times New Roman"/>
                <w:sz w:val="24"/>
                <w:szCs w:val="24"/>
              </w:rPr>
              <w:t>, оставшегося без попечения родителей и данных о регистрационном учете в налоговом органе и налоговой задолженности на дату смерти</w:t>
            </w:r>
            <w:r w:rsidRPr="00D37C02">
              <w:rPr>
                <w:rFonts w:ascii="Times New Roman" w:eastAsia="Calibri" w:hAnsi="Times New Roman" w:cs="Times New Roman"/>
                <w:spacing w:val="2"/>
                <w:sz w:val="24"/>
                <w:szCs w:val="24"/>
                <w:shd w:val="clear" w:color="auto" w:fill="FFFFFF"/>
              </w:rPr>
              <w:t>.</w:t>
            </w:r>
          </w:p>
          <w:p w:rsidR="00DA2B5C" w:rsidRPr="00D37C02" w:rsidRDefault="00DA2B5C" w:rsidP="00DA2B5C">
            <w:pPr>
              <w:tabs>
                <w:tab w:val="left" w:pos="142"/>
              </w:tabs>
              <w:ind w:firstLine="709"/>
              <w:contextualSpacing/>
              <w:jc w:val="both"/>
              <w:rPr>
                <w:rFonts w:ascii="Times New Roman" w:eastAsia="Calibri" w:hAnsi="Times New Roman" w:cs="Times New Roman"/>
                <w:b/>
                <w:spacing w:val="2"/>
                <w:sz w:val="24"/>
                <w:szCs w:val="24"/>
                <w:shd w:val="clear" w:color="auto" w:fill="FFFFFF"/>
              </w:rPr>
            </w:pPr>
            <w:r w:rsidRPr="00D37C02">
              <w:rPr>
                <w:rFonts w:ascii="Times New Roman" w:eastAsia="Calibri" w:hAnsi="Times New Roman" w:cs="Times New Roman"/>
                <w:b/>
                <w:spacing w:val="2"/>
                <w:sz w:val="24"/>
                <w:szCs w:val="24"/>
                <w:shd w:val="clear" w:color="auto" w:fill="FFFFFF"/>
              </w:rPr>
              <w:lastRenderedPageBreak/>
              <w:t xml:space="preserve">3. </w:t>
            </w:r>
            <w:r w:rsidRPr="00D37C02">
              <w:rPr>
                <w:rFonts w:ascii="Times New Roman" w:eastAsia="Times New Roman" w:hAnsi="Times New Roman" w:cs="Times New Roman"/>
                <w:b/>
                <w:sz w:val="24"/>
                <w:szCs w:val="24"/>
                <w:lang w:eastAsia="ru-RU"/>
              </w:rPr>
              <w:t xml:space="preserve">Если наследником </w:t>
            </w:r>
            <w:r w:rsidRPr="00D37C02">
              <w:rPr>
                <w:rFonts w:ascii="Times New Roman" w:eastAsia="Calibri" w:hAnsi="Times New Roman" w:cs="Times New Roman"/>
                <w:b/>
                <w:spacing w:val="2"/>
                <w:sz w:val="24"/>
                <w:szCs w:val="24"/>
                <w:shd w:val="clear" w:color="auto" w:fill="FFFFFF"/>
              </w:rPr>
              <w:t>умершего индивидуального предпринимателя и (или) лица, занимающегося частной практикой,</w:t>
            </w:r>
            <w:r w:rsidRPr="00D37C02">
              <w:rPr>
                <w:rFonts w:ascii="Times New Roman" w:eastAsia="Times New Roman" w:hAnsi="Times New Roman" w:cs="Times New Roman"/>
                <w:b/>
                <w:sz w:val="24"/>
                <w:szCs w:val="24"/>
                <w:lang w:eastAsia="ru-RU"/>
              </w:rPr>
              <w:t xml:space="preserve"> являются ребенок-</w:t>
            </w:r>
            <w:r w:rsidRPr="00D37C02">
              <w:rPr>
                <w:rFonts w:ascii="Times New Roman" w:eastAsia="Calibri" w:hAnsi="Times New Roman" w:cs="Times New Roman"/>
                <w:b/>
                <w:sz w:val="24"/>
                <w:szCs w:val="24"/>
              </w:rPr>
              <w:t>сирота, ребенок, оставшийся без попечения родителей</w:t>
            </w:r>
            <w:r w:rsidRPr="00D37C02">
              <w:rPr>
                <w:rFonts w:ascii="Times New Roman" w:eastAsia="Times New Roman" w:hAnsi="Times New Roman" w:cs="Times New Roman"/>
                <w:b/>
                <w:sz w:val="24"/>
                <w:szCs w:val="24"/>
                <w:lang w:eastAsia="ru-RU"/>
              </w:rPr>
              <w:t xml:space="preserve">, </w:t>
            </w:r>
            <w:r w:rsidRPr="00D37C02">
              <w:rPr>
                <w:rFonts w:ascii="Times New Roman" w:eastAsia="Calibri" w:hAnsi="Times New Roman" w:cs="Times New Roman"/>
                <w:b/>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D37C02">
              <w:rPr>
                <w:rFonts w:ascii="Times New Roman" w:eastAsia="Times New Roman" w:hAnsi="Times New Roman" w:cs="Times New Roman"/>
                <w:b/>
                <w:sz w:val="24"/>
                <w:szCs w:val="24"/>
                <w:lang w:eastAsia="ru-RU"/>
              </w:rPr>
              <w:t xml:space="preserve"> о взыскании налоговой задолженности</w:t>
            </w:r>
            <w:r w:rsidRPr="00D37C02">
              <w:rPr>
                <w:rFonts w:ascii="Times New Roman" w:eastAsia="Calibri" w:hAnsi="Times New Roman" w:cs="Times New Roman"/>
                <w:b/>
                <w:spacing w:val="2"/>
                <w:sz w:val="24"/>
                <w:szCs w:val="24"/>
                <w:shd w:val="clear" w:color="auto" w:fill="FFFFFF"/>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Налоговый орган обращается с иском о взыскании налоговой задолженности в суд на основании </w:t>
            </w:r>
            <w:r w:rsidRPr="00D37C02">
              <w:rPr>
                <w:rFonts w:ascii="Times New Roman" w:eastAsia="Calibri" w:hAnsi="Times New Roman" w:cs="Times New Roman"/>
                <w:b/>
                <w:sz w:val="24"/>
                <w:szCs w:val="24"/>
              </w:rPr>
              <w:t>документа</w:t>
            </w:r>
            <w:r w:rsidRPr="00D37C02">
              <w:rPr>
                <w:rFonts w:ascii="Times New Roman" w:eastAsia="Calibri" w:hAnsi="Times New Roman" w:cs="Times New Roman"/>
                <w:b/>
                <w:sz w:val="24"/>
                <w:szCs w:val="24"/>
                <w:shd w:val="clear" w:color="auto" w:fill="FFFFFF"/>
              </w:rPr>
              <w:t>, подтверждающего</w:t>
            </w:r>
            <w:r w:rsidRPr="00D37C02">
              <w:rPr>
                <w:rFonts w:ascii="Times New Roman" w:eastAsia="Times New Roman" w:hAnsi="Times New Roman" w:cs="Times New Roman"/>
                <w:b/>
                <w:sz w:val="24"/>
                <w:szCs w:val="24"/>
                <w:shd w:val="clear" w:color="auto" w:fill="FFFFFF"/>
                <w:lang w:eastAsia="ru-RU"/>
              </w:rPr>
              <w:t xml:space="preserve"> статус ребенка-сироты, </w:t>
            </w:r>
            <w:r w:rsidRPr="00D37C02">
              <w:rPr>
                <w:rFonts w:ascii="Times New Roman" w:eastAsia="Calibri" w:hAnsi="Times New Roman" w:cs="Times New Roman"/>
                <w:b/>
                <w:sz w:val="24"/>
                <w:szCs w:val="24"/>
              </w:rPr>
              <w:t>ребенка, оставшегося без попечения родителей, данных о регистрационном учете в налоговом органе и налоговой задолженности на дату смерти</w:t>
            </w:r>
            <w:r w:rsidRPr="00D37C02">
              <w:rPr>
                <w:rFonts w:ascii="Times New Roman" w:eastAsia="Times New Roman" w:hAnsi="Times New Roman" w:cs="Times New Roman"/>
                <w:b/>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При отказе в удовлетворении иска о взыскании налоговой задолженности </w:t>
            </w:r>
            <w:r w:rsidRPr="00D37C02">
              <w:rPr>
                <w:rFonts w:ascii="Times New Roman" w:eastAsia="Calibri" w:hAnsi="Times New Roman" w:cs="Times New Roman"/>
                <w:b/>
                <w:spacing w:val="2"/>
                <w:sz w:val="24"/>
                <w:szCs w:val="24"/>
                <w:shd w:val="clear" w:color="auto" w:fill="FFFFFF"/>
              </w:rPr>
              <w:t xml:space="preserve">налоговая задолженность наследодателя списывается согласно решению </w:t>
            </w:r>
            <w:r w:rsidRPr="00D37C02">
              <w:rPr>
                <w:rFonts w:ascii="Times New Roman" w:eastAsia="Times New Roman" w:hAnsi="Times New Roman" w:cs="Times New Roman"/>
                <w:b/>
                <w:sz w:val="24"/>
                <w:szCs w:val="24"/>
                <w:lang w:eastAsia="ru-RU"/>
              </w:rPr>
              <w:lastRenderedPageBreak/>
              <w:t>о списании налоговой задолженности.</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Решение о списании налоговой задолженности выносится налоговым органом на основании вступившего в законную силу решения суда об отказе в удовлетворении иска о взыскании налоговой задолженности.</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DA2B5C" w:rsidRPr="00D37C02" w:rsidRDefault="00DA2B5C" w:rsidP="00DA2B5C">
            <w:pPr>
              <w:ind w:firstLine="709"/>
              <w:contextualSpacing/>
              <w:jc w:val="both"/>
              <w:rPr>
                <w:rFonts w:ascii="Times New Roman" w:hAnsi="Times New Roman" w:cs="Times New Roman"/>
                <w:sz w:val="24"/>
                <w:szCs w:val="24"/>
              </w:rPr>
            </w:pPr>
            <w:r w:rsidRPr="00D37C02">
              <w:rPr>
                <w:rFonts w:ascii="Times New Roman" w:hAnsi="Times New Roman" w:cs="Times New Roman"/>
                <w:sz w:val="24"/>
                <w:szCs w:val="24"/>
              </w:rPr>
              <w:lastRenderedPageBreak/>
              <w:t>в статье 70 проекта:</w:t>
            </w: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t>часть вторую пункта 1 исключить;</w:t>
            </w: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Cs/>
                <w:sz w:val="24"/>
                <w:szCs w:val="24"/>
              </w:rPr>
            </w:pPr>
            <w:r w:rsidRPr="00D37C02">
              <w:rPr>
                <w:rFonts w:ascii="Times New Roman" w:hAnsi="Times New Roman" w:cs="Times New Roman"/>
                <w:bCs/>
                <w:sz w:val="24"/>
                <w:szCs w:val="24"/>
              </w:rPr>
              <w:t xml:space="preserve">в части первой пункта 2 слова </w:t>
            </w:r>
            <w:r w:rsidRPr="00D37C02">
              <w:rPr>
                <w:rFonts w:ascii="Times New Roman" w:hAnsi="Times New Roman" w:cs="Times New Roman"/>
                <w:b/>
                <w:bCs/>
                <w:sz w:val="24"/>
                <w:szCs w:val="24"/>
              </w:rPr>
              <w:t>«</w:t>
            </w:r>
            <w:r w:rsidRPr="00D37C02">
              <w:rPr>
                <w:rFonts w:ascii="Times New Roman" w:eastAsia="Calibri" w:hAnsi="Times New Roman" w:cs="Times New Roman"/>
                <w:b/>
                <w:spacing w:val="2"/>
                <w:sz w:val="24"/>
                <w:szCs w:val="24"/>
                <w:shd w:val="clear" w:color="auto" w:fill="FFFFFF"/>
              </w:rPr>
              <w:t>не состоявшего на регистрационном учете индивидуального предпринимателя и (или) лица, занимающегося частной практикой,</w:t>
            </w:r>
            <w:r w:rsidRPr="00D37C02">
              <w:rPr>
                <w:rFonts w:ascii="Times New Roman" w:hAnsi="Times New Roman" w:cs="Times New Roman"/>
                <w:b/>
                <w:bCs/>
                <w:sz w:val="24"/>
                <w:szCs w:val="24"/>
              </w:rPr>
              <w:t>»</w:t>
            </w:r>
            <w:r w:rsidRPr="00D37C02">
              <w:rPr>
                <w:rFonts w:ascii="Times New Roman" w:hAnsi="Times New Roman" w:cs="Times New Roman"/>
                <w:bCs/>
                <w:sz w:val="24"/>
                <w:szCs w:val="24"/>
              </w:rPr>
              <w:t xml:space="preserve"> исключить;</w:t>
            </w: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lastRenderedPageBreak/>
              <w:t>пункт 3 исключить;</w:t>
            </w: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eastAsia="Times New Roman" w:hAnsi="Times New Roman" w:cs="Times New Roman"/>
                <w:b/>
                <w:bCs/>
                <w:sz w:val="24"/>
                <w:szCs w:val="24"/>
                <w:lang w:eastAsia="ru-RU"/>
              </w:rPr>
            </w:pPr>
          </w:p>
        </w:tc>
        <w:tc>
          <w:tcPr>
            <w:tcW w:w="3685" w:type="dxa"/>
          </w:tcPr>
          <w:p w:rsidR="00DA2B5C" w:rsidRPr="00D37C02" w:rsidRDefault="00DA2B5C" w:rsidP="00DA2B5C">
            <w:pPr>
              <w:tabs>
                <w:tab w:val="left" w:pos="0"/>
              </w:tabs>
              <w:ind w:firstLine="320"/>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lastRenderedPageBreak/>
              <w:t>депутаты</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DA2B5C" w:rsidRPr="00D37C02" w:rsidRDefault="00DA2B5C" w:rsidP="00DA2B5C">
            <w:pPr>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Вопросы наследования, в том числе включения задолженности в состав наследственной массы, регулируются гражданским кодексом Республики Казахстан (Особенная часть), который не разделяет умерших лиц на индивидуальных предпринимателей и лиц, занимающихся частной практикой, все они просто являются умершими физическими лицами. Порядок погашения налоговой задолженности лиц, занимающихся частной практикой, и индивидуальных предпринимателей должен быть одинаковым для всех физических лиц. В этой связи необходимо исключить из статьи 59 проекта </w:t>
            </w:r>
            <w:r w:rsidRPr="00D37C02">
              <w:rPr>
                <w:rFonts w:ascii="Times New Roman" w:eastAsia="Times New Roman" w:hAnsi="Times New Roman" w:cs="Times New Roman"/>
                <w:sz w:val="24"/>
                <w:szCs w:val="24"/>
                <w:lang w:eastAsia="ru-RU"/>
              </w:rPr>
              <w:lastRenderedPageBreak/>
              <w:t>отдельные нормы, касающиеся лиц, занимающихся частной практикой, и индивидуальных предпринимателей, как это есть сейчас в действующем Налоговом кодексе.</w:t>
            </w: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p>
          <w:p w:rsidR="00DA2B5C" w:rsidRPr="00D37C02" w:rsidRDefault="00DA2B5C" w:rsidP="00DA2B5C">
            <w:pPr>
              <w:ind w:firstLine="709"/>
              <w:jc w:val="both"/>
              <w:rPr>
                <w:rFonts w:ascii="Times New Roman" w:eastAsia="Times New Roman" w:hAnsi="Times New Roman" w:cs="Times New Roman"/>
                <w:sz w:val="24"/>
                <w:szCs w:val="24"/>
                <w:lang w:eastAsia="ru-RU"/>
              </w:rPr>
            </w:pPr>
            <w:r w:rsidRPr="00D37C02">
              <w:rPr>
                <w:rFonts w:ascii="Times New Roman" w:eastAsia="Calibri" w:hAnsi="Times New Roman" w:cs="Times New Roman"/>
                <w:bCs/>
                <w:sz w:val="24"/>
                <w:szCs w:val="24"/>
              </w:rPr>
              <w:lastRenderedPageBreak/>
              <w:t>Согласно статье 25 о принципе справедливости налогообложения, закреплено правило, согласно которому никто не может быть подвергнут повторному обложению одним и тем же видом налога или обязательного платежа в бюджет за один и тот же объект налогообложения и за один и тот же период. Это означает, что двойное налогообложение по идентичным основаниям для одного объекта за один временной промежуток недопустимо. Такой принцип направлен на защиту налогоплательщиков и обеспечение справедливого распределения налоговой нагрузки.</w:t>
            </w:r>
          </w:p>
          <w:p w:rsidR="00DA2B5C" w:rsidRPr="00D37C02" w:rsidRDefault="00DA2B5C" w:rsidP="00DA2B5C">
            <w:pPr>
              <w:ind w:firstLine="709"/>
              <w:jc w:val="both"/>
              <w:rPr>
                <w:rFonts w:ascii="Times New Roman" w:hAnsi="Times New Roman" w:cs="Times New Roman"/>
                <w:b/>
                <w:bCs/>
                <w:sz w:val="24"/>
                <w:szCs w:val="24"/>
              </w:rPr>
            </w:pP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11420" w:rsidRPr="00D37C02" w:rsidRDefault="00D11420"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lastRenderedPageBreak/>
              <w:t>Обоснование по пункту 3 статьи 70 проекта представлено 27.12.24 г.</w:t>
            </w:r>
          </w:p>
        </w:tc>
      </w:tr>
      <w:tr w:rsidR="00DA2B5C" w:rsidRPr="00D37C02" w:rsidTr="00EC5149">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A2B5C" w:rsidRPr="00D37C02" w:rsidRDefault="00DA2B5C" w:rsidP="00DA2B5C">
            <w:pPr>
              <w:jc w:val="both"/>
              <w:rPr>
                <w:rFonts w:ascii="Times New Roman" w:hAnsi="Times New Roman" w:cs="Times New Roman"/>
                <w:sz w:val="24"/>
                <w:szCs w:val="24"/>
              </w:rPr>
            </w:pPr>
            <w:r w:rsidRPr="00D37C02">
              <w:rPr>
                <w:rFonts w:ascii="Times New Roman" w:hAnsi="Times New Roman" w:cs="Times New Roman"/>
                <w:sz w:val="24"/>
                <w:szCs w:val="24"/>
              </w:rPr>
              <w:t>пункт 3 статьи 70</w:t>
            </w:r>
          </w:p>
        </w:tc>
        <w:tc>
          <w:tcPr>
            <w:tcW w:w="3828" w:type="dxa"/>
          </w:tcPr>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D37C02">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2. Если ребенок-</w:t>
            </w:r>
            <w:r w:rsidRPr="00D37C02">
              <w:rPr>
                <w:rFonts w:ascii="Times New Roman" w:eastAsia="Calibri" w:hAnsi="Times New Roman" w:cs="Times New Roman"/>
                <w:sz w:val="24"/>
                <w:szCs w:val="24"/>
              </w:rPr>
              <w:t>сирота, ребенок, оставшийся без попечения родителей</w:t>
            </w:r>
            <w:r w:rsidRPr="00D37C02">
              <w:rPr>
                <w:rFonts w:ascii="Times New Roman" w:eastAsia="Times New Roman" w:hAnsi="Times New Roman" w:cs="Times New Roman"/>
                <w:sz w:val="24"/>
                <w:szCs w:val="24"/>
                <w:lang w:eastAsia="ru-RU"/>
              </w:rPr>
              <w:t xml:space="preserve">, является наследником </w:t>
            </w:r>
            <w:r w:rsidRPr="00D37C02">
              <w:rPr>
                <w:rFonts w:ascii="Times New Roman" w:eastAsia="Calibri" w:hAnsi="Times New Roman" w:cs="Times New Roman"/>
                <w:spacing w:val="2"/>
                <w:sz w:val="24"/>
                <w:szCs w:val="24"/>
                <w:shd w:val="clear" w:color="auto" w:fill="FFFFFF"/>
              </w:rPr>
              <w:t xml:space="preserve">умершего физического лица, </w:t>
            </w:r>
            <w:r w:rsidRPr="00D37C02">
              <w:rPr>
                <w:rFonts w:ascii="Times New Roman" w:eastAsia="Calibri" w:hAnsi="Times New Roman" w:cs="Times New Roman"/>
                <w:b/>
                <w:spacing w:val="2"/>
                <w:sz w:val="24"/>
                <w:szCs w:val="24"/>
                <w:shd w:val="clear" w:color="auto" w:fill="FFFFFF"/>
              </w:rPr>
              <w:t xml:space="preserve">не состоявшего на регистрационном учете индивидуального предпринимателя и (или) лица, занимающегося частной </w:t>
            </w:r>
            <w:proofErr w:type="spellStart"/>
            <w:proofErr w:type="gramStart"/>
            <w:r w:rsidRPr="00D37C02">
              <w:rPr>
                <w:rFonts w:ascii="Times New Roman" w:eastAsia="Calibri" w:hAnsi="Times New Roman" w:cs="Times New Roman"/>
                <w:b/>
                <w:spacing w:val="2"/>
                <w:sz w:val="24"/>
                <w:szCs w:val="24"/>
                <w:shd w:val="clear" w:color="auto" w:fill="FFFFFF"/>
              </w:rPr>
              <w:t>практикой,то</w:t>
            </w:r>
            <w:proofErr w:type="spellEnd"/>
            <w:proofErr w:type="gramEnd"/>
            <w:r w:rsidRPr="00D37C02">
              <w:rPr>
                <w:rFonts w:ascii="Times New Roman" w:eastAsia="Calibri" w:hAnsi="Times New Roman" w:cs="Times New Roman"/>
                <w:spacing w:val="2"/>
                <w:sz w:val="24"/>
                <w:szCs w:val="24"/>
                <w:shd w:val="clear" w:color="auto" w:fill="FFFFFF"/>
              </w:rPr>
              <w:t xml:space="preserve"> такой наследник </w:t>
            </w:r>
            <w:r w:rsidRPr="00D37C02">
              <w:rPr>
                <w:rFonts w:ascii="Times New Roman" w:eastAsia="Calibri" w:hAnsi="Times New Roman" w:cs="Times New Roman"/>
                <w:sz w:val="24"/>
                <w:szCs w:val="24"/>
              </w:rPr>
              <w:t>освобождается от</w:t>
            </w:r>
            <w:r w:rsidRPr="00D37C02">
              <w:rPr>
                <w:rFonts w:ascii="Times New Roman" w:eastAsia="Calibri" w:hAnsi="Times New Roman" w:cs="Times New Roman"/>
                <w:spacing w:val="2"/>
                <w:sz w:val="24"/>
                <w:szCs w:val="24"/>
                <w:shd w:val="clear" w:color="auto" w:fill="FFFFFF"/>
              </w:rPr>
              <w:t xml:space="preserve"> погашения налоговой задолженности </w:t>
            </w:r>
            <w:r w:rsidRPr="00D37C02">
              <w:rPr>
                <w:rFonts w:ascii="Times New Roman" w:eastAsia="Calibri" w:hAnsi="Times New Roman" w:cs="Times New Roman"/>
                <w:spacing w:val="2"/>
                <w:sz w:val="24"/>
                <w:szCs w:val="24"/>
                <w:shd w:val="clear" w:color="auto" w:fill="FFFFFF"/>
              </w:rPr>
              <w:lastRenderedPageBreak/>
              <w:t xml:space="preserve">наследодателя, а налоговая задолженность наследодателя списывается на основании решения </w:t>
            </w:r>
            <w:r w:rsidRPr="00D37C02">
              <w:rPr>
                <w:rFonts w:ascii="Times New Roman" w:eastAsia="Times New Roman" w:hAnsi="Times New Roman" w:cs="Times New Roman"/>
                <w:sz w:val="24"/>
                <w:szCs w:val="24"/>
                <w:lang w:eastAsia="ru-RU"/>
              </w:rPr>
              <w:t>о списании налоговой задолженности</w:t>
            </w:r>
            <w:r w:rsidRPr="00D37C02">
              <w:rPr>
                <w:rFonts w:ascii="Times New Roman" w:eastAsia="Calibri" w:hAnsi="Times New Roman" w:cs="Times New Roman"/>
                <w:sz w:val="24"/>
                <w:szCs w:val="24"/>
              </w:rPr>
              <w:t>.</w:t>
            </w:r>
          </w:p>
          <w:p w:rsidR="00DA2B5C" w:rsidRPr="00D37C02" w:rsidRDefault="00DA2B5C" w:rsidP="00DA2B5C">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D37C02">
              <w:rPr>
                <w:rFonts w:ascii="Times New Roman" w:eastAsia="Calibri" w:hAnsi="Times New Roman" w:cs="Times New Roman"/>
                <w:spacing w:val="2"/>
                <w:sz w:val="24"/>
                <w:szCs w:val="24"/>
                <w:shd w:val="clear" w:color="auto" w:fill="FFFFFF"/>
              </w:rPr>
              <w:t xml:space="preserve">Решение </w:t>
            </w:r>
            <w:r w:rsidRPr="00D37C02">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D37C02">
              <w:rPr>
                <w:rFonts w:ascii="Times New Roman" w:eastAsia="Calibri" w:hAnsi="Times New Roman" w:cs="Times New Roman"/>
                <w:sz w:val="24"/>
                <w:szCs w:val="24"/>
              </w:rPr>
              <w:t xml:space="preserve">документа, </w:t>
            </w:r>
            <w:r w:rsidRPr="00D37C02">
              <w:rPr>
                <w:rFonts w:ascii="Times New Roman" w:eastAsia="Calibri" w:hAnsi="Times New Roman" w:cs="Times New Roman"/>
                <w:sz w:val="24"/>
                <w:szCs w:val="24"/>
                <w:shd w:val="clear" w:color="auto" w:fill="FFFFFF"/>
              </w:rPr>
              <w:t>подтверждающего</w:t>
            </w:r>
            <w:r w:rsidRPr="00D37C02">
              <w:rPr>
                <w:rFonts w:ascii="Times New Roman" w:eastAsia="Times New Roman" w:hAnsi="Times New Roman" w:cs="Times New Roman"/>
                <w:sz w:val="24"/>
                <w:szCs w:val="24"/>
                <w:shd w:val="clear" w:color="auto" w:fill="FFFFFF"/>
                <w:lang w:eastAsia="ru-RU"/>
              </w:rPr>
              <w:t xml:space="preserve"> статус ребенка-</w:t>
            </w:r>
            <w:proofErr w:type="spellStart"/>
            <w:proofErr w:type="gramStart"/>
            <w:r w:rsidRPr="00D37C02">
              <w:rPr>
                <w:rFonts w:ascii="Times New Roman" w:eastAsia="Times New Roman" w:hAnsi="Times New Roman" w:cs="Times New Roman"/>
                <w:sz w:val="24"/>
                <w:szCs w:val="24"/>
                <w:shd w:val="clear" w:color="auto" w:fill="FFFFFF"/>
                <w:lang w:eastAsia="ru-RU"/>
              </w:rPr>
              <w:t>сироты,</w:t>
            </w:r>
            <w:r w:rsidRPr="00D37C02">
              <w:rPr>
                <w:rFonts w:ascii="Times New Roman" w:eastAsia="Calibri" w:hAnsi="Times New Roman" w:cs="Times New Roman"/>
                <w:sz w:val="24"/>
                <w:szCs w:val="24"/>
              </w:rPr>
              <w:t>ребенка</w:t>
            </w:r>
            <w:proofErr w:type="spellEnd"/>
            <w:proofErr w:type="gramEnd"/>
            <w:r w:rsidRPr="00D37C02">
              <w:rPr>
                <w:rFonts w:ascii="Times New Roman" w:eastAsia="Calibri" w:hAnsi="Times New Roman" w:cs="Times New Roman"/>
                <w:sz w:val="24"/>
                <w:szCs w:val="24"/>
              </w:rPr>
              <w:t>, оставшегося без попечения родителей и данных о регистрационном учете в налоговом органе и налоговой задолженности на дату смерти</w:t>
            </w:r>
            <w:r w:rsidRPr="00D37C02">
              <w:rPr>
                <w:rFonts w:ascii="Times New Roman" w:eastAsia="Calibri" w:hAnsi="Times New Roman" w:cs="Times New Roman"/>
                <w:spacing w:val="2"/>
                <w:sz w:val="24"/>
                <w:szCs w:val="24"/>
                <w:shd w:val="clear" w:color="auto" w:fill="FFFFFF"/>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DA2B5C" w:rsidRPr="00D37C02" w:rsidRDefault="00DA2B5C" w:rsidP="00DA2B5C">
            <w:pPr>
              <w:ind w:firstLine="709"/>
              <w:contextualSpacing/>
              <w:jc w:val="both"/>
              <w:rPr>
                <w:rFonts w:ascii="Times New Roman" w:hAnsi="Times New Roman" w:cs="Times New Roman"/>
                <w:sz w:val="24"/>
                <w:szCs w:val="24"/>
              </w:rPr>
            </w:pPr>
            <w:r w:rsidRPr="00D37C02">
              <w:rPr>
                <w:rFonts w:ascii="Times New Roman" w:hAnsi="Times New Roman" w:cs="Times New Roman"/>
                <w:sz w:val="24"/>
                <w:szCs w:val="24"/>
              </w:rPr>
              <w:lastRenderedPageBreak/>
              <w:t>в статье 70 проекта:</w:t>
            </w: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ind w:firstLine="709"/>
              <w:contextualSpacing/>
              <w:jc w:val="both"/>
              <w:rPr>
                <w:rFonts w:ascii="Times New Roman" w:hAnsi="Times New Roman" w:cs="Times New Roman"/>
                <w:b/>
                <w:bCs/>
                <w:sz w:val="24"/>
                <w:szCs w:val="24"/>
              </w:rPr>
            </w:pP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Calibri" w:hAnsi="Times New Roman" w:cs="Times New Roman"/>
                <w:b/>
                <w:bCs/>
                <w:sz w:val="24"/>
                <w:szCs w:val="24"/>
              </w:rPr>
              <w:t>пункт 2</w:t>
            </w:r>
            <w:r w:rsidRPr="00D37C02">
              <w:rPr>
                <w:rFonts w:ascii="Times New Roman" w:eastAsia="Calibri" w:hAnsi="Times New Roman" w:cs="Times New Roman"/>
                <w:bCs/>
                <w:sz w:val="24"/>
                <w:szCs w:val="24"/>
              </w:rPr>
              <w:t xml:space="preserve"> изложить в следующей редакции:</w:t>
            </w:r>
          </w:p>
          <w:p w:rsidR="00DA2B5C" w:rsidRPr="00D37C02" w:rsidRDefault="00DA2B5C" w:rsidP="00DA2B5C">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«2. Если ребенок-</w:t>
            </w:r>
            <w:r w:rsidRPr="00D37C02">
              <w:rPr>
                <w:rFonts w:ascii="Times New Roman" w:eastAsia="Calibri" w:hAnsi="Times New Roman" w:cs="Times New Roman"/>
                <w:sz w:val="24"/>
                <w:szCs w:val="24"/>
              </w:rPr>
              <w:t>сирота, ребенок, оставшийся без попечения родителей</w:t>
            </w:r>
            <w:r w:rsidRPr="00D37C02">
              <w:rPr>
                <w:rFonts w:ascii="Times New Roman" w:eastAsia="Times New Roman" w:hAnsi="Times New Roman" w:cs="Times New Roman"/>
                <w:sz w:val="24"/>
                <w:szCs w:val="24"/>
                <w:lang w:eastAsia="ru-RU"/>
              </w:rPr>
              <w:t xml:space="preserve">, является наследником </w:t>
            </w:r>
            <w:r w:rsidRPr="00D37C02">
              <w:rPr>
                <w:rFonts w:ascii="Times New Roman" w:eastAsia="Calibri" w:hAnsi="Times New Roman" w:cs="Times New Roman"/>
                <w:spacing w:val="2"/>
                <w:sz w:val="24"/>
                <w:szCs w:val="24"/>
                <w:shd w:val="clear" w:color="auto" w:fill="FFFFFF"/>
              </w:rPr>
              <w:t xml:space="preserve">умершего физического лица, </w:t>
            </w:r>
            <w:r w:rsidRPr="00D37C02">
              <w:rPr>
                <w:rFonts w:ascii="Times New Roman" w:eastAsia="Calibri" w:hAnsi="Times New Roman" w:cs="Times New Roman"/>
                <w:b/>
                <w:spacing w:val="2"/>
                <w:sz w:val="24"/>
                <w:szCs w:val="24"/>
                <w:shd w:val="clear" w:color="auto" w:fill="FFFFFF"/>
              </w:rPr>
              <w:t>индивидуального предпринимателя и (или) лица, занимающегося частной практикой,</w:t>
            </w:r>
            <w:r w:rsidRPr="00D37C02">
              <w:rPr>
                <w:rFonts w:ascii="Times New Roman" w:eastAsia="Calibri" w:hAnsi="Times New Roman" w:cs="Times New Roman"/>
                <w:spacing w:val="2"/>
                <w:sz w:val="24"/>
                <w:szCs w:val="24"/>
                <w:shd w:val="clear" w:color="auto" w:fill="FFFFFF"/>
              </w:rPr>
              <w:t xml:space="preserve"> такой наследник </w:t>
            </w:r>
            <w:r w:rsidRPr="00D37C02">
              <w:rPr>
                <w:rFonts w:ascii="Times New Roman" w:eastAsia="Calibri" w:hAnsi="Times New Roman" w:cs="Times New Roman"/>
                <w:sz w:val="24"/>
                <w:szCs w:val="24"/>
              </w:rPr>
              <w:t>освобождается от</w:t>
            </w:r>
            <w:r w:rsidRPr="00D37C02">
              <w:rPr>
                <w:rFonts w:ascii="Times New Roman" w:eastAsia="Calibri" w:hAnsi="Times New Roman" w:cs="Times New Roman"/>
                <w:spacing w:val="2"/>
                <w:sz w:val="24"/>
                <w:szCs w:val="24"/>
                <w:shd w:val="clear" w:color="auto" w:fill="FFFFFF"/>
              </w:rPr>
              <w:t xml:space="preserve"> погашения налоговой задолженности </w:t>
            </w:r>
            <w:r w:rsidRPr="00D37C02">
              <w:rPr>
                <w:rFonts w:ascii="Times New Roman" w:eastAsia="Calibri" w:hAnsi="Times New Roman" w:cs="Times New Roman"/>
                <w:spacing w:val="2"/>
                <w:sz w:val="24"/>
                <w:szCs w:val="24"/>
                <w:shd w:val="clear" w:color="auto" w:fill="FFFFFF"/>
              </w:rPr>
              <w:lastRenderedPageBreak/>
              <w:t xml:space="preserve">наследодателя, а налоговая задолженность наследодателя списывается на основании решения </w:t>
            </w:r>
            <w:r w:rsidRPr="00D37C02">
              <w:rPr>
                <w:rFonts w:ascii="Times New Roman" w:eastAsia="Times New Roman" w:hAnsi="Times New Roman" w:cs="Times New Roman"/>
                <w:sz w:val="24"/>
                <w:szCs w:val="24"/>
                <w:lang w:eastAsia="ru-RU"/>
              </w:rPr>
              <w:t>о списании налоговой задолженности</w:t>
            </w:r>
            <w:r w:rsidRPr="00D37C02">
              <w:rPr>
                <w:rFonts w:ascii="Times New Roman" w:eastAsia="Calibri" w:hAnsi="Times New Roman" w:cs="Times New Roman"/>
                <w:sz w:val="24"/>
                <w:szCs w:val="24"/>
              </w:rPr>
              <w:t>.</w:t>
            </w:r>
          </w:p>
          <w:p w:rsidR="00DA2B5C" w:rsidRPr="00D37C02" w:rsidRDefault="00DA2B5C" w:rsidP="00DA2B5C">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D37C02">
              <w:rPr>
                <w:rFonts w:ascii="Times New Roman" w:eastAsia="Calibri" w:hAnsi="Times New Roman" w:cs="Times New Roman"/>
                <w:spacing w:val="2"/>
                <w:sz w:val="24"/>
                <w:szCs w:val="24"/>
                <w:shd w:val="clear" w:color="auto" w:fill="FFFFFF"/>
              </w:rPr>
              <w:t xml:space="preserve">Решение </w:t>
            </w:r>
            <w:r w:rsidRPr="00D37C02">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D37C02">
              <w:rPr>
                <w:rFonts w:ascii="Times New Roman" w:eastAsia="Calibri" w:hAnsi="Times New Roman" w:cs="Times New Roman"/>
                <w:sz w:val="24"/>
                <w:szCs w:val="24"/>
              </w:rPr>
              <w:t xml:space="preserve">документа, </w:t>
            </w:r>
            <w:r w:rsidRPr="00D37C02">
              <w:rPr>
                <w:rFonts w:ascii="Times New Roman" w:eastAsia="Calibri" w:hAnsi="Times New Roman" w:cs="Times New Roman"/>
                <w:sz w:val="24"/>
                <w:szCs w:val="24"/>
                <w:shd w:val="clear" w:color="auto" w:fill="FFFFFF"/>
              </w:rPr>
              <w:t>подтверждающего</w:t>
            </w:r>
            <w:r w:rsidRPr="00D37C02">
              <w:rPr>
                <w:rFonts w:ascii="Times New Roman" w:eastAsia="Times New Roman" w:hAnsi="Times New Roman" w:cs="Times New Roman"/>
                <w:sz w:val="24"/>
                <w:szCs w:val="24"/>
                <w:shd w:val="clear" w:color="auto" w:fill="FFFFFF"/>
                <w:lang w:eastAsia="ru-RU"/>
              </w:rPr>
              <w:t xml:space="preserve"> статус ребенка-сироты, </w:t>
            </w:r>
            <w:r w:rsidRPr="00D37C02">
              <w:rPr>
                <w:rFonts w:ascii="Times New Roman" w:eastAsia="Calibri" w:hAnsi="Times New Roman" w:cs="Times New Roman"/>
                <w:sz w:val="24"/>
                <w:szCs w:val="24"/>
              </w:rPr>
              <w:t>ребенка, оставшегося без попечения родителей и данных о регистрационном учете в налоговом органе и налоговой задолженности на дату смерти</w:t>
            </w:r>
            <w:r w:rsidRPr="00D37C02">
              <w:rPr>
                <w:rFonts w:ascii="Times New Roman" w:eastAsia="Calibri" w:hAnsi="Times New Roman" w:cs="Times New Roman"/>
                <w:spacing w:val="2"/>
                <w:sz w:val="24"/>
                <w:szCs w:val="24"/>
                <w:shd w:val="clear" w:color="auto" w:fill="FFFFFF"/>
              </w:rPr>
              <w:t>.»;</w:t>
            </w:r>
          </w:p>
          <w:p w:rsidR="00DA2B5C" w:rsidRPr="00D37C02" w:rsidRDefault="00DA2B5C" w:rsidP="00DA2B5C">
            <w:pPr>
              <w:contextualSpacing/>
              <w:jc w:val="both"/>
              <w:rPr>
                <w:rFonts w:ascii="Times New Roman" w:hAnsi="Times New Roman" w:cs="Times New Roman"/>
                <w:sz w:val="24"/>
                <w:szCs w:val="24"/>
              </w:rPr>
            </w:pPr>
          </w:p>
          <w:p w:rsidR="00DA2B5C" w:rsidRPr="00D37C02" w:rsidRDefault="00DA2B5C" w:rsidP="00DA2B5C">
            <w:pPr>
              <w:ind w:firstLine="709"/>
              <w:contextualSpacing/>
              <w:jc w:val="both"/>
              <w:rPr>
                <w:rFonts w:ascii="Times New Roman" w:eastAsia="Times New Roman" w:hAnsi="Times New Roman" w:cs="Times New Roman"/>
                <w:b/>
                <w:bCs/>
                <w:sz w:val="24"/>
                <w:szCs w:val="24"/>
                <w:lang w:eastAsia="ru-RU"/>
              </w:rPr>
            </w:pPr>
          </w:p>
        </w:tc>
        <w:tc>
          <w:tcPr>
            <w:tcW w:w="3685" w:type="dxa"/>
          </w:tcPr>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lastRenderedPageBreak/>
              <w:t>депутаты</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DA2B5C" w:rsidRPr="00D37C02" w:rsidRDefault="00DA2B5C" w:rsidP="00DA2B5C">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DA2B5C" w:rsidRPr="00D37C02" w:rsidRDefault="00DA2B5C" w:rsidP="00DA2B5C">
            <w:pPr>
              <w:jc w:val="both"/>
              <w:rPr>
                <w:rFonts w:ascii="Times New Roman" w:eastAsia="Times New Roman" w:hAnsi="Times New Roman" w:cs="Times New Roman"/>
                <w:sz w:val="24"/>
                <w:szCs w:val="24"/>
                <w:lang w:eastAsia="ru-RU"/>
              </w:rPr>
            </w:pPr>
          </w:p>
          <w:p w:rsidR="00DA2B5C" w:rsidRPr="00D37C02" w:rsidRDefault="00DA2B5C" w:rsidP="00DA2B5C">
            <w:pPr>
              <w:jc w:val="both"/>
              <w:rPr>
                <w:rFonts w:ascii="Times New Roman" w:eastAsia="Times New Roman" w:hAnsi="Times New Roman" w:cs="Times New Roman"/>
                <w:sz w:val="24"/>
                <w:szCs w:val="24"/>
                <w:lang w:eastAsia="ru-RU"/>
              </w:rPr>
            </w:pPr>
          </w:p>
          <w:p w:rsidR="00DA2B5C" w:rsidRPr="00D37C02" w:rsidRDefault="00DA2B5C" w:rsidP="00DA2B5C">
            <w:pPr>
              <w:jc w:val="both"/>
              <w:rPr>
                <w:rFonts w:ascii="Times New Roman" w:eastAsia="Times New Roman" w:hAnsi="Times New Roman" w:cs="Times New Roman"/>
                <w:sz w:val="24"/>
                <w:szCs w:val="24"/>
                <w:lang w:eastAsia="ru-RU"/>
              </w:rPr>
            </w:pPr>
          </w:p>
          <w:p w:rsidR="00DA2B5C" w:rsidRPr="00D37C02" w:rsidRDefault="00DA2B5C" w:rsidP="00DA2B5C">
            <w:pPr>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5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Принцип справедливости налогообложения, закрепленный в статье 25, гласит, что каждый гражданин и организация защищены от двойного налогообложения. Это означает, что ни один человек или юридическое лицо не может быть подвергнут повторному обложению одним и тем же видом налога или платежа в бюджет в отношении одного и того же </w:t>
            </w:r>
            <w:r w:rsidRPr="00D37C02">
              <w:rPr>
                <w:rFonts w:ascii="Times New Roman" w:eastAsia="Times New Roman" w:hAnsi="Times New Roman" w:cs="Times New Roman"/>
                <w:sz w:val="24"/>
                <w:szCs w:val="24"/>
                <w:lang w:eastAsia="ru-RU"/>
              </w:rPr>
              <w:lastRenderedPageBreak/>
              <w:t>объекта налогообложения за один и тот же период.</w:t>
            </w:r>
          </w:p>
          <w:p w:rsidR="00DA2B5C" w:rsidRPr="00D37C02" w:rsidRDefault="00DA2B5C" w:rsidP="00DA2B5C">
            <w:pPr>
              <w:tabs>
                <w:tab w:val="left" w:pos="142"/>
              </w:tabs>
              <w:ind w:firstLine="459"/>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5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Данный принцип является важным элементом налоговой системы, обеспечивая прозрачность и равенство в финансовых обязательствах перед государством. Он исключает возможность несправедливого дублирования налогового бремени и способствует созданию стабильной и предсказуемой экономической среды.</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767F12">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У авторов по пункту 2 статьи 70 проекта две версии. Смотреть предыдущую позицию. Нужно определиться.</w:t>
            </w:r>
          </w:p>
        </w:tc>
      </w:tr>
      <w:tr w:rsidR="00DA2B5C" w:rsidRPr="00D37C02" w:rsidTr="00D92090">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подпункты 1) и 2) пункта 6 статьи 76 проекта</w:t>
            </w:r>
          </w:p>
        </w:tc>
        <w:tc>
          <w:tcPr>
            <w:tcW w:w="3828" w:type="dxa"/>
            <w:shd w:val="clear" w:color="auto" w:fill="auto"/>
          </w:tcPr>
          <w:p w:rsidR="00DA2B5C" w:rsidRPr="00D37C02" w:rsidRDefault="00DA2B5C" w:rsidP="00DA2B5C">
            <w:pPr>
              <w:tabs>
                <w:tab w:val="left" w:pos="142"/>
              </w:tabs>
              <w:ind w:firstLine="445"/>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DA2B5C" w:rsidRPr="00D37C02" w:rsidRDefault="00DA2B5C" w:rsidP="00DA2B5C">
            <w:pPr>
              <w:ind w:firstLine="445"/>
              <w:rPr>
                <w:rFonts w:ascii="Times New Roman" w:hAnsi="Times New Roman" w:cs="Times New Roman"/>
                <w:sz w:val="24"/>
                <w:szCs w:val="24"/>
              </w:rPr>
            </w:pPr>
            <w:r w:rsidRPr="00D37C02">
              <w:rPr>
                <w:rFonts w:ascii="Times New Roman" w:hAnsi="Times New Roman" w:cs="Times New Roman"/>
                <w:sz w:val="24"/>
                <w:szCs w:val="24"/>
              </w:rPr>
              <w:t>…</w:t>
            </w:r>
          </w:p>
          <w:p w:rsidR="00DA2B5C" w:rsidRPr="00D37C02" w:rsidRDefault="00DA2B5C" w:rsidP="00DA2B5C">
            <w:pPr>
              <w:pStyle w:val="a4"/>
              <w:tabs>
                <w:tab w:val="left" w:pos="142"/>
              </w:tabs>
              <w:spacing w:before="0" w:beforeAutospacing="0" w:after="0" w:afterAutospacing="0"/>
              <w:ind w:firstLine="445"/>
              <w:contextualSpacing/>
              <w:jc w:val="both"/>
            </w:pPr>
            <w:bookmarkStart w:id="3" w:name="_Hlk169679174"/>
            <w:r w:rsidRPr="00D37C02">
              <w:t>6.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DA2B5C" w:rsidRPr="00D37C02" w:rsidRDefault="00DA2B5C" w:rsidP="00DA2B5C">
            <w:pPr>
              <w:pStyle w:val="a4"/>
              <w:tabs>
                <w:tab w:val="left" w:pos="142"/>
              </w:tabs>
              <w:spacing w:before="0" w:beforeAutospacing="0" w:after="0" w:afterAutospacing="0"/>
              <w:ind w:firstLine="445"/>
              <w:contextualSpacing/>
              <w:jc w:val="both"/>
            </w:pPr>
            <w:r w:rsidRPr="00D37C02">
              <w:t>1) в случае обжалования уведомления о результатах налоговой проверки в уполномоченный орган:</w:t>
            </w:r>
          </w:p>
          <w:p w:rsidR="00DA2B5C" w:rsidRPr="00D37C02" w:rsidRDefault="00DA2B5C" w:rsidP="00DA2B5C">
            <w:pPr>
              <w:pStyle w:val="a4"/>
              <w:tabs>
                <w:tab w:val="left" w:pos="142"/>
              </w:tabs>
              <w:spacing w:before="0" w:beforeAutospacing="0" w:after="0" w:afterAutospacing="0"/>
              <w:ind w:firstLine="445"/>
              <w:contextualSpacing/>
              <w:jc w:val="both"/>
            </w:pPr>
            <w:r w:rsidRPr="00D37C02">
              <w:t xml:space="preserve">до вынесения уполномоченным органом </w:t>
            </w:r>
            <w:r w:rsidRPr="00D37C02">
              <w:lastRenderedPageBreak/>
              <w:t>решения по результатам рассмотрения жалобы;</w:t>
            </w:r>
          </w:p>
          <w:p w:rsidR="00DA2B5C" w:rsidRPr="00D37C02" w:rsidRDefault="00DA2B5C" w:rsidP="00DA2B5C">
            <w:pPr>
              <w:pStyle w:val="a4"/>
              <w:tabs>
                <w:tab w:val="left" w:pos="142"/>
              </w:tabs>
              <w:spacing w:before="0" w:beforeAutospacing="0" w:after="0" w:afterAutospacing="0"/>
              <w:ind w:firstLine="445"/>
              <w:contextualSpacing/>
              <w:jc w:val="both"/>
            </w:pPr>
            <w:r w:rsidRPr="00D37C02">
              <w:t>на пятнадцать рабочих дней с момента вынесения по результатам рассмотрения жалобы решения об оставлении без удовлетворения;</w:t>
            </w:r>
          </w:p>
          <w:p w:rsidR="00DA2B5C" w:rsidRPr="00D37C02" w:rsidRDefault="00DA2B5C" w:rsidP="00DA2B5C">
            <w:pPr>
              <w:pStyle w:val="a4"/>
              <w:tabs>
                <w:tab w:val="left" w:pos="142"/>
              </w:tabs>
              <w:spacing w:before="0" w:beforeAutospacing="0" w:after="0" w:afterAutospacing="0"/>
              <w:ind w:firstLine="445"/>
              <w:contextualSpacing/>
              <w:jc w:val="both"/>
            </w:pPr>
            <w:r w:rsidRPr="00D37C02">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bookmarkEnd w:id="3"/>
          <w:p w:rsidR="00DA2B5C" w:rsidRPr="00D37C02" w:rsidRDefault="00DA2B5C" w:rsidP="00DA2B5C">
            <w:pPr>
              <w:ind w:firstLine="284"/>
              <w:rPr>
                <w:rFonts w:ascii="Times New Roman" w:hAnsi="Times New Roman" w:cs="Times New Roman"/>
                <w:b/>
                <w:sz w:val="24"/>
                <w:szCs w:val="24"/>
              </w:rPr>
            </w:pPr>
          </w:p>
        </w:tc>
        <w:tc>
          <w:tcPr>
            <w:tcW w:w="4111" w:type="dxa"/>
            <w:shd w:val="clear" w:color="auto" w:fill="auto"/>
          </w:tcPr>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подпункты 1) и 2) пункта 6 статьи 76 проекта изложить в следующей редакции:</w:t>
            </w:r>
          </w:p>
          <w:p w:rsidR="00DA2B5C" w:rsidRPr="00D37C02" w:rsidRDefault="00DA2B5C" w:rsidP="00DA2B5C">
            <w:pPr>
              <w:ind w:firstLine="601"/>
              <w:jc w:val="both"/>
              <w:rPr>
                <w:rFonts w:ascii="Times New Roman" w:hAnsi="Times New Roman" w:cs="Times New Roman"/>
                <w:sz w:val="24"/>
                <w:szCs w:val="24"/>
              </w:rPr>
            </w:pPr>
            <w:r w:rsidRPr="00D37C02">
              <w:rPr>
                <w:rFonts w:ascii="Times New Roman" w:hAnsi="Times New Roman" w:cs="Times New Roman"/>
                <w:b/>
                <w:sz w:val="24"/>
                <w:szCs w:val="24"/>
              </w:rPr>
              <w:t>«</w:t>
            </w:r>
            <w:r w:rsidRPr="00D37C02">
              <w:rPr>
                <w:rFonts w:ascii="Times New Roman" w:hAnsi="Times New Roman" w:cs="Times New Roman"/>
                <w:sz w:val="24"/>
                <w:szCs w:val="24"/>
              </w:rPr>
              <w:t xml:space="preserve">1) в случае обжалования уведомления о результатах налоговой проверки, </w:t>
            </w:r>
            <w:r w:rsidRPr="00D37C02">
              <w:rPr>
                <w:rFonts w:ascii="Times New Roman" w:hAnsi="Times New Roman" w:cs="Times New Roman"/>
                <w:b/>
                <w:sz w:val="24"/>
                <w:szCs w:val="24"/>
              </w:rPr>
              <w:t>уведомления о расхождениях по результатам камерального контроля или решения налогового органа о признании выписки счета-фактуры без фактической реализации товаров, выполнению работ и оказанию услуг</w:t>
            </w:r>
            <w:r w:rsidRPr="00D37C02">
              <w:rPr>
                <w:rFonts w:ascii="Times New Roman" w:hAnsi="Times New Roman" w:cs="Times New Roman"/>
                <w:sz w:val="24"/>
                <w:szCs w:val="24"/>
              </w:rPr>
              <w:t xml:space="preserve"> в уполномоченный орган:</w:t>
            </w:r>
          </w:p>
          <w:p w:rsidR="00DA2B5C" w:rsidRPr="00D37C02" w:rsidRDefault="00DA2B5C" w:rsidP="00DA2B5C">
            <w:pPr>
              <w:ind w:firstLine="601"/>
              <w:jc w:val="both"/>
              <w:rPr>
                <w:rFonts w:ascii="Times New Roman" w:hAnsi="Times New Roman" w:cs="Times New Roman"/>
                <w:sz w:val="24"/>
                <w:szCs w:val="24"/>
              </w:rPr>
            </w:pPr>
            <w:r w:rsidRPr="00D37C02">
              <w:rPr>
                <w:rFonts w:ascii="Times New Roman" w:hAnsi="Times New Roman" w:cs="Times New Roman"/>
                <w:sz w:val="24"/>
                <w:szCs w:val="24"/>
              </w:rPr>
              <w:lastRenderedPageBreak/>
              <w:t>до вынесения уполномоченным органом решения по результатам рассмотрения жалобы;</w:t>
            </w:r>
          </w:p>
          <w:p w:rsidR="00DA2B5C" w:rsidRPr="00D37C02" w:rsidRDefault="00DA2B5C" w:rsidP="00DA2B5C">
            <w:pPr>
              <w:ind w:firstLine="601"/>
              <w:jc w:val="both"/>
              <w:rPr>
                <w:rFonts w:ascii="Times New Roman" w:hAnsi="Times New Roman" w:cs="Times New Roman"/>
                <w:sz w:val="24"/>
                <w:szCs w:val="24"/>
              </w:rPr>
            </w:pPr>
            <w:r w:rsidRPr="00D37C02">
              <w:rPr>
                <w:rFonts w:ascii="Times New Roman" w:hAnsi="Times New Roman" w:cs="Times New Roman"/>
                <w:sz w:val="24"/>
                <w:szCs w:val="24"/>
              </w:rPr>
              <w:t>на пятнадцать рабочих дней с момента вынесения по результатам рассмотрения жалобы решения об оставлении без удовлетворения;</w:t>
            </w:r>
          </w:p>
          <w:p w:rsidR="00DA2B5C" w:rsidRPr="00D37C02" w:rsidRDefault="00DA2B5C" w:rsidP="00DA2B5C">
            <w:pPr>
              <w:ind w:firstLine="601"/>
              <w:jc w:val="both"/>
              <w:rPr>
                <w:rFonts w:ascii="Times New Roman" w:hAnsi="Times New Roman" w:cs="Times New Roman"/>
                <w:sz w:val="24"/>
                <w:szCs w:val="24"/>
              </w:rPr>
            </w:pPr>
            <w:r w:rsidRPr="00D37C02">
              <w:rPr>
                <w:rFonts w:ascii="Times New Roman" w:hAnsi="Times New Roman" w:cs="Times New Roman"/>
                <w:sz w:val="24"/>
                <w:szCs w:val="24"/>
              </w:rPr>
              <w:t xml:space="preserve">2) в случае обжалования уведомления о результатах налоговой проверки, </w:t>
            </w:r>
            <w:r w:rsidRPr="00D37C02">
              <w:rPr>
                <w:rFonts w:ascii="Times New Roman" w:hAnsi="Times New Roman" w:cs="Times New Roman"/>
                <w:b/>
                <w:sz w:val="24"/>
                <w:szCs w:val="24"/>
              </w:rPr>
              <w:t xml:space="preserve">уведомления о расхождениях по результатам камерального контроля или решения налогового органа о признании выписки счета-фактуры без фактической реализации товаров, выполнению работ и оказанию услуг в суд - </w:t>
            </w:r>
            <w:r w:rsidRPr="00D37C02">
              <w:rPr>
                <w:rFonts w:ascii="Times New Roman" w:hAnsi="Times New Roman" w:cs="Times New Roman"/>
                <w:sz w:val="24"/>
                <w:szCs w:val="24"/>
              </w:rPr>
              <w:t>до вступления в законную силу решения суда по результатам рассмотрения жалобы.»;</w:t>
            </w:r>
          </w:p>
        </w:tc>
        <w:tc>
          <w:tcPr>
            <w:tcW w:w="3685" w:type="dxa"/>
            <w:shd w:val="clear" w:color="auto" w:fill="auto"/>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DA2B5C" w:rsidRPr="00D37C02" w:rsidRDefault="00DA2B5C" w:rsidP="00DA2B5C">
            <w:pPr>
              <w:ind w:firstLine="284"/>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соответствии с п.1 ст.39 Конституции РК,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Способы обеспечения исполнения налогового обязательства значительно </w:t>
            </w:r>
            <w:r w:rsidRPr="00D37C02">
              <w:rPr>
                <w:rFonts w:ascii="Times New Roman" w:hAnsi="Times New Roman" w:cs="Times New Roman"/>
                <w:sz w:val="24"/>
                <w:szCs w:val="24"/>
              </w:rPr>
              <w:lastRenderedPageBreak/>
              <w:t>ограничивают права налогоплательщика.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Кроме того, согласно п.2 данной статьи способы обеспечения исполнения налогового обязательства должны стимулировать надлежащее исполнение налогового обязательства налогоплательщиком.</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связи с чем способы обеспечения исполнения налогового обязательства должны применяться с того момента, когда все спорные вопросы по исчислению налогового обязательства решены и стоит вопрос только об его уплате, т.е. после реализации налогоплательщиком права на обжалование решения налогового органа в случае несогласия с ним.</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применение способов обеспечения исполнения налогового обязательства должно приостанавливаться в случае, если налогоплательщик решил реализовать свое право на обжалование решения налогового органа, до вступления в законную силу решения суда по результатам рассмотрения жалобы.</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Поскольку уведомление о расхождениях по результатам камерального контроля и решение налогового органа о признании выписки счета-фактуры без фактической реализации товаров, выполнению работ и оказанию услуг подлежат обжалованию, данные акты налогового органа необходимо включить в пп.1) и 2) п.6 ст.76 Кодекса.</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DA2B5C" w:rsidRPr="00D37C02" w:rsidTr="00BD2E63">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A2B5C" w:rsidRPr="00D37C02" w:rsidRDefault="00DA2B5C" w:rsidP="00DA2B5C">
            <w:pPr>
              <w:pStyle w:val="a4"/>
              <w:spacing w:before="0" w:beforeAutospacing="0" w:after="0" w:afterAutospacing="0"/>
              <w:contextualSpacing/>
              <w:jc w:val="center"/>
            </w:pPr>
            <w:r w:rsidRPr="00D37C02">
              <w:t>статья 76 проекта</w:t>
            </w:r>
          </w:p>
        </w:tc>
        <w:tc>
          <w:tcPr>
            <w:tcW w:w="3828" w:type="dxa"/>
          </w:tcPr>
          <w:p w:rsidR="00DA2B5C" w:rsidRPr="00D37C02" w:rsidRDefault="00DA2B5C" w:rsidP="00DA2B5C">
            <w:pPr>
              <w:tabs>
                <w:tab w:val="left" w:pos="142"/>
              </w:tabs>
              <w:ind w:firstLine="465"/>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w:t>
            </w:r>
            <w:r w:rsidRPr="00D37C02">
              <w:rPr>
                <w:rFonts w:ascii="Times New Roman" w:eastAsia="Calibri" w:hAnsi="Times New Roman" w:cs="Times New Roman"/>
                <w:sz w:val="24"/>
                <w:szCs w:val="24"/>
              </w:rPr>
              <w:t>. Способами обеспечения являются: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начисление пени;</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приостановление расходных операций;</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ограничение в распоряжении имуществом;</w:t>
            </w:r>
          </w:p>
          <w:p w:rsidR="00DA2B5C" w:rsidRPr="00D37C02" w:rsidRDefault="00DA2B5C" w:rsidP="00DA2B5C">
            <w:pPr>
              <w:tabs>
                <w:tab w:val="left" w:pos="142"/>
              </w:tabs>
              <w:ind w:firstLine="46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4) приостановление выписки электронных счетов-фактур;</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w:t>
            </w:r>
            <w:r w:rsidRPr="00D37C02">
              <w:rPr>
                <w:rFonts w:ascii="Times New Roman" w:eastAsia="Calibri" w:hAnsi="Times New Roman" w:cs="Times New Roman"/>
                <w:sz w:val="24"/>
                <w:szCs w:val="24"/>
              </w:rPr>
              <w:t>.</w:t>
            </w:r>
            <w:r w:rsidRPr="00D37C02">
              <w:rPr>
                <w:rFonts w:ascii="Times New Roman" w:eastAsia="Times New Roman" w:hAnsi="Times New Roman" w:cs="Times New Roman"/>
                <w:sz w:val="24"/>
                <w:szCs w:val="24"/>
                <w:lang w:eastAsia="ru-RU"/>
              </w:rPr>
              <w:t xml:space="preserve"> Способы обеспечения, указанные в подпунктах 2) и 3) пункта 3настоящей статьи, подлежат отмене:</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со дня вступления в законную силу решения суда о </w:t>
            </w:r>
            <w:r w:rsidRPr="00D37C02">
              <w:rPr>
                <w:rFonts w:ascii="Times New Roman" w:eastAsia="Times New Roman" w:hAnsi="Times New Roman" w:cs="Times New Roman"/>
                <w:sz w:val="24"/>
                <w:szCs w:val="24"/>
                <w:lang w:eastAsia="ru-RU"/>
              </w:rPr>
              <w:lastRenderedPageBreak/>
              <w:t>признании налогоплательщика банкротом, в части сумм, включенных в реестр требований кредиторов;</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DA2B5C" w:rsidRPr="00D37C02" w:rsidRDefault="00DA2B5C" w:rsidP="00DA2B5C">
            <w:pPr>
              <w:tabs>
                <w:tab w:val="left" w:pos="142"/>
              </w:tabs>
              <w:ind w:firstLine="465"/>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4) с даты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D37C02">
              <w:rPr>
                <w:rFonts w:ascii="Times New Roman" w:eastAsia="Calibri" w:hAnsi="Times New Roman" w:cs="Times New Roman"/>
                <w:sz w:val="24"/>
                <w:szCs w:val="24"/>
              </w:rPr>
              <w:t xml:space="preserve"> на проведение банковских операций;</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Calibri" w:hAnsi="Times New Roman" w:cs="Times New Roman"/>
                <w:sz w:val="24"/>
                <w:szCs w:val="24"/>
              </w:rPr>
              <w:t xml:space="preserve">5) с даты вступления в законную силу решения суда о принудительной ликвидации </w:t>
            </w:r>
            <w:r w:rsidRPr="00D37C02">
              <w:rPr>
                <w:rFonts w:ascii="Times New Roman" w:eastAsia="Times New Roman" w:hAnsi="Times New Roman" w:cs="Times New Roman"/>
                <w:sz w:val="24"/>
                <w:szCs w:val="24"/>
                <w:lang w:eastAsia="ru-RU"/>
              </w:rPr>
              <w:t>банка второго уровня, страховой (перестраховочной) организацией.</w:t>
            </w:r>
          </w:p>
          <w:p w:rsidR="00DA2B5C" w:rsidRPr="00D37C02" w:rsidRDefault="00DA2B5C" w:rsidP="00DA2B5C">
            <w:pPr>
              <w:tabs>
                <w:tab w:val="left" w:pos="142"/>
              </w:tabs>
              <w:ind w:firstLine="465"/>
              <w:contextualSpacing/>
              <w:jc w:val="both"/>
              <w:rPr>
                <w:rFonts w:ascii="Times New Roman" w:eastAsia="Calibri" w:hAnsi="Times New Roman" w:cs="Times New Roman"/>
                <w:b/>
                <w:sz w:val="24"/>
                <w:szCs w:val="24"/>
              </w:rPr>
            </w:pPr>
            <w:r w:rsidRPr="00D37C02">
              <w:rPr>
                <w:rFonts w:ascii="Times New Roman" w:eastAsia="Times New Roman" w:hAnsi="Times New Roman" w:cs="Times New Roman"/>
                <w:b/>
                <w:sz w:val="24"/>
                <w:szCs w:val="24"/>
                <w:lang w:eastAsia="ru-RU"/>
              </w:rPr>
              <w:lastRenderedPageBreak/>
              <w:t>5</w:t>
            </w:r>
            <w:r w:rsidRPr="00D37C02">
              <w:rPr>
                <w:rFonts w:ascii="Times New Roman" w:eastAsia="Calibri" w:hAnsi="Times New Roman" w:cs="Times New Roman"/>
                <w:b/>
                <w:sz w:val="24"/>
                <w:szCs w:val="24"/>
              </w:rPr>
              <w:t>. Обжалование действий по обеспечению исполнения налогового обязательства не приостанавливает применение или действие способов обеспечения   исполнения налогового обязательства.</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6.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в случае обжалования уведомления о результатах налоговой проверки в уполномоченный орган:</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до вынесения уполномоченным органом решения по результатам рассмотрения жалобы;</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на пятнадцать рабочих дней с момента вынесения по результатам рассмотрения жалобы решения об оставлении без удовлетворения;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p w:rsidR="00DA2B5C" w:rsidRPr="00D37C02" w:rsidRDefault="00DA2B5C" w:rsidP="00DA2B5C">
            <w:pPr>
              <w:pStyle w:val="a4"/>
              <w:spacing w:before="0" w:beforeAutospacing="0" w:after="0" w:afterAutospacing="0"/>
              <w:ind w:firstLine="709"/>
              <w:contextualSpacing/>
              <w:jc w:val="both"/>
            </w:pPr>
          </w:p>
        </w:tc>
        <w:tc>
          <w:tcPr>
            <w:tcW w:w="4111" w:type="dxa"/>
          </w:tcPr>
          <w:p w:rsidR="00DA2B5C" w:rsidRPr="00D37C02" w:rsidRDefault="00DA2B5C" w:rsidP="00DA2B5C">
            <w:pPr>
              <w:tabs>
                <w:tab w:val="left" w:pos="142"/>
              </w:tabs>
              <w:ind w:firstLine="709"/>
              <w:contextualSpacing/>
              <w:jc w:val="both"/>
              <w:rPr>
                <w:rFonts w:ascii="Times New Roman" w:hAnsi="Times New Roman"/>
                <w:bCs/>
                <w:sz w:val="24"/>
                <w:szCs w:val="24"/>
              </w:rPr>
            </w:pPr>
            <w:r w:rsidRPr="00D37C02">
              <w:rPr>
                <w:rFonts w:ascii="Times New Roman" w:hAnsi="Times New Roman"/>
                <w:bCs/>
                <w:sz w:val="24"/>
                <w:szCs w:val="24"/>
              </w:rPr>
              <w:lastRenderedPageBreak/>
              <w:t>в статье 76 проекта:</w:t>
            </w:r>
          </w:p>
          <w:p w:rsidR="00DA2B5C" w:rsidRPr="00D37C02" w:rsidRDefault="00DA2B5C" w:rsidP="00DA2B5C">
            <w:pPr>
              <w:tabs>
                <w:tab w:val="left" w:pos="142"/>
              </w:tabs>
              <w:ind w:firstLine="709"/>
              <w:contextualSpacing/>
              <w:jc w:val="both"/>
              <w:rPr>
                <w:rFonts w:ascii="Times New Roman" w:hAnsi="Times New Roman"/>
                <w:bCs/>
                <w:sz w:val="24"/>
                <w:szCs w:val="24"/>
              </w:rPr>
            </w:pPr>
          </w:p>
          <w:p w:rsidR="00DA2B5C" w:rsidRPr="00D37C02" w:rsidRDefault="00DA2B5C" w:rsidP="00DA2B5C">
            <w:pPr>
              <w:tabs>
                <w:tab w:val="left" w:pos="142"/>
              </w:tabs>
              <w:ind w:firstLine="709"/>
              <w:contextualSpacing/>
              <w:jc w:val="both"/>
              <w:rPr>
                <w:rFonts w:ascii="Times New Roman" w:hAnsi="Times New Roman"/>
                <w:bCs/>
                <w:sz w:val="24"/>
                <w:szCs w:val="24"/>
              </w:rPr>
            </w:pPr>
          </w:p>
          <w:p w:rsidR="00DA2B5C" w:rsidRPr="00D37C02" w:rsidRDefault="00DA2B5C" w:rsidP="00DA2B5C">
            <w:pPr>
              <w:tabs>
                <w:tab w:val="left" w:pos="142"/>
              </w:tabs>
              <w:ind w:firstLine="709"/>
              <w:contextualSpacing/>
              <w:jc w:val="both"/>
              <w:rPr>
                <w:rFonts w:ascii="Times New Roman" w:hAnsi="Times New Roman"/>
                <w:bCs/>
                <w:sz w:val="24"/>
                <w:szCs w:val="24"/>
              </w:rPr>
            </w:pPr>
          </w:p>
          <w:p w:rsidR="00DA2B5C" w:rsidRPr="00D37C02" w:rsidRDefault="00DA2B5C" w:rsidP="00DA2B5C">
            <w:pPr>
              <w:tabs>
                <w:tab w:val="left" w:pos="142"/>
              </w:tabs>
              <w:ind w:firstLine="709"/>
              <w:contextualSpacing/>
              <w:jc w:val="both"/>
              <w:rPr>
                <w:rFonts w:ascii="Times New Roman" w:hAnsi="Times New Roman"/>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r w:rsidRPr="00D37C02">
              <w:rPr>
                <w:rFonts w:ascii="Times New Roman" w:hAnsi="Times New Roman"/>
                <w:b/>
                <w:bCs/>
                <w:sz w:val="24"/>
                <w:szCs w:val="24"/>
              </w:rPr>
              <w:t>подпункт 4) пункта 3 исключить;</w:t>
            </w: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hAnsi="Times New Roman"/>
                <w:b/>
                <w:bCs/>
                <w:sz w:val="24"/>
                <w:szCs w:val="24"/>
              </w:rPr>
            </w:pPr>
          </w:p>
          <w:p w:rsidR="00DA2B5C" w:rsidRPr="00D37C02" w:rsidRDefault="00DA2B5C" w:rsidP="00DA2B5C">
            <w:pPr>
              <w:tabs>
                <w:tab w:val="left" w:pos="142"/>
              </w:tabs>
              <w:ind w:firstLine="709"/>
              <w:contextualSpacing/>
              <w:jc w:val="both"/>
              <w:rPr>
                <w:rFonts w:ascii="Times New Roman" w:eastAsia="Times New Roman" w:hAnsi="Times New Roman"/>
                <w:b/>
                <w:bCs/>
                <w:sz w:val="24"/>
                <w:szCs w:val="24"/>
                <w:lang w:eastAsia="ru-RU"/>
              </w:rPr>
            </w:pPr>
            <w:r w:rsidRPr="00D37C02">
              <w:rPr>
                <w:rFonts w:ascii="Times New Roman" w:hAnsi="Times New Roman"/>
                <w:b/>
                <w:bCs/>
                <w:sz w:val="24"/>
                <w:szCs w:val="24"/>
              </w:rPr>
              <w:t>пункт 5 исключить;</w:t>
            </w:r>
          </w:p>
          <w:p w:rsidR="00DA2B5C" w:rsidRPr="00D37C02" w:rsidRDefault="00DA2B5C" w:rsidP="00DA2B5C">
            <w:pPr>
              <w:tabs>
                <w:tab w:val="left" w:pos="142"/>
              </w:tabs>
              <w:ind w:firstLine="709"/>
              <w:contextualSpacing/>
              <w:jc w:val="both"/>
              <w:rPr>
                <w:rFonts w:ascii="Times New Roman" w:eastAsia="Times New Roman" w:hAnsi="Times New Roman"/>
                <w:b/>
                <w:bCs/>
                <w:sz w:val="24"/>
                <w:szCs w:val="24"/>
                <w:lang w:eastAsia="ru-RU"/>
              </w:rPr>
            </w:pPr>
          </w:p>
          <w:p w:rsidR="00DA2B5C" w:rsidRPr="00D37C02" w:rsidRDefault="00DA2B5C" w:rsidP="00DA2B5C">
            <w:pPr>
              <w:tabs>
                <w:tab w:val="left" w:pos="142"/>
              </w:tabs>
              <w:ind w:firstLine="709"/>
              <w:contextualSpacing/>
              <w:jc w:val="both"/>
              <w:rPr>
                <w:sz w:val="24"/>
                <w:szCs w:val="24"/>
              </w:rPr>
            </w:pPr>
          </w:p>
        </w:tc>
        <w:tc>
          <w:tcPr>
            <w:tcW w:w="3685" w:type="dxa"/>
          </w:tcPr>
          <w:p w:rsidR="00DA2B5C" w:rsidRPr="00D37C02" w:rsidRDefault="00DA2B5C" w:rsidP="00DA2B5C">
            <w:pPr>
              <w:pStyle w:val="ad"/>
              <w:jc w:val="center"/>
              <w:rPr>
                <w:rFonts w:ascii="Times New Roman" w:hAnsi="Times New Roman"/>
                <w:b/>
                <w:sz w:val="24"/>
                <w:szCs w:val="24"/>
              </w:rPr>
            </w:pPr>
            <w:r w:rsidRPr="00D37C02">
              <w:rPr>
                <w:rFonts w:ascii="Times New Roman" w:hAnsi="Times New Roman"/>
                <w:b/>
                <w:sz w:val="24"/>
                <w:szCs w:val="24"/>
              </w:rPr>
              <w:lastRenderedPageBreak/>
              <w:t>депутаты</w:t>
            </w:r>
          </w:p>
          <w:p w:rsidR="00DA2B5C" w:rsidRPr="00D37C02" w:rsidRDefault="00DA2B5C" w:rsidP="00DA2B5C">
            <w:pPr>
              <w:pStyle w:val="ad"/>
              <w:jc w:val="center"/>
              <w:rPr>
                <w:rFonts w:ascii="Times New Roman" w:hAnsi="Times New Roman"/>
                <w:b/>
                <w:sz w:val="24"/>
                <w:szCs w:val="24"/>
              </w:rPr>
            </w:pPr>
            <w:proofErr w:type="spellStart"/>
            <w:r w:rsidRPr="00D37C02">
              <w:rPr>
                <w:rFonts w:ascii="Times New Roman" w:hAnsi="Times New Roman"/>
                <w:b/>
                <w:sz w:val="24"/>
                <w:szCs w:val="24"/>
              </w:rPr>
              <w:t>Сайлаубай</w:t>
            </w:r>
            <w:proofErr w:type="spellEnd"/>
            <w:r w:rsidRPr="00D37C02">
              <w:rPr>
                <w:rFonts w:ascii="Times New Roman" w:hAnsi="Times New Roman"/>
                <w:b/>
                <w:sz w:val="24"/>
                <w:szCs w:val="24"/>
              </w:rPr>
              <w:t xml:space="preserve"> Н.С.</w:t>
            </w:r>
          </w:p>
          <w:p w:rsidR="00DA2B5C" w:rsidRPr="00D37C02" w:rsidRDefault="00DA2B5C" w:rsidP="00DA2B5C">
            <w:pPr>
              <w:pStyle w:val="ad"/>
              <w:jc w:val="center"/>
              <w:rPr>
                <w:rFonts w:ascii="Times New Roman" w:hAnsi="Times New Roman"/>
                <w:b/>
                <w:sz w:val="24"/>
                <w:szCs w:val="24"/>
              </w:rPr>
            </w:pPr>
            <w:proofErr w:type="spellStart"/>
            <w:r w:rsidRPr="00D37C02">
              <w:rPr>
                <w:rFonts w:ascii="Times New Roman" w:hAnsi="Times New Roman"/>
                <w:b/>
                <w:sz w:val="24"/>
                <w:szCs w:val="24"/>
              </w:rPr>
              <w:t>Рахимжанов</w:t>
            </w:r>
            <w:proofErr w:type="spellEnd"/>
            <w:r w:rsidRPr="00D37C02">
              <w:rPr>
                <w:rFonts w:ascii="Times New Roman" w:hAnsi="Times New Roman"/>
                <w:b/>
                <w:sz w:val="24"/>
                <w:szCs w:val="24"/>
              </w:rPr>
              <w:t xml:space="preserve"> А.Н.</w:t>
            </w:r>
          </w:p>
          <w:p w:rsidR="00DA2B5C" w:rsidRPr="00D37C02" w:rsidRDefault="00DA2B5C" w:rsidP="00DA2B5C">
            <w:pPr>
              <w:pStyle w:val="ad"/>
              <w:jc w:val="center"/>
              <w:rPr>
                <w:rFonts w:ascii="Times New Roman" w:hAnsi="Times New Roman"/>
                <w:b/>
                <w:sz w:val="24"/>
                <w:szCs w:val="24"/>
              </w:rPr>
            </w:pPr>
            <w:proofErr w:type="spellStart"/>
            <w:r w:rsidRPr="00D37C02">
              <w:rPr>
                <w:rFonts w:ascii="Times New Roman" w:hAnsi="Times New Roman"/>
                <w:b/>
                <w:sz w:val="24"/>
                <w:szCs w:val="24"/>
              </w:rPr>
              <w:t>Сагандыкова</w:t>
            </w:r>
            <w:proofErr w:type="spellEnd"/>
            <w:r w:rsidRPr="00D37C02">
              <w:rPr>
                <w:rFonts w:ascii="Times New Roman" w:hAnsi="Times New Roman"/>
                <w:b/>
                <w:sz w:val="24"/>
                <w:szCs w:val="24"/>
              </w:rPr>
              <w:t xml:space="preserve"> А.Б.</w:t>
            </w:r>
          </w:p>
          <w:p w:rsidR="00DA2B5C" w:rsidRPr="00D37C02" w:rsidRDefault="00DA2B5C" w:rsidP="00DA2B5C">
            <w:pPr>
              <w:pStyle w:val="ad"/>
              <w:jc w:val="center"/>
              <w:rPr>
                <w:rFonts w:ascii="Times New Roman" w:hAnsi="Times New Roman"/>
                <w:b/>
                <w:sz w:val="24"/>
                <w:szCs w:val="24"/>
              </w:rPr>
            </w:pPr>
            <w:proofErr w:type="spellStart"/>
            <w:r w:rsidRPr="00D37C02">
              <w:rPr>
                <w:rFonts w:ascii="Times New Roman" w:hAnsi="Times New Roman"/>
                <w:b/>
                <w:sz w:val="24"/>
                <w:szCs w:val="24"/>
              </w:rPr>
              <w:t>Ауесбаев</w:t>
            </w:r>
            <w:proofErr w:type="spellEnd"/>
            <w:r w:rsidRPr="00D37C02">
              <w:rPr>
                <w:rFonts w:ascii="Times New Roman" w:hAnsi="Times New Roman"/>
                <w:b/>
                <w:sz w:val="24"/>
                <w:szCs w:val="24"/>
              </w:rPr>
              <w:t xml:space="preserve"> Н.С.</w:t>
            </w:r>
          </w:p>
          <w:p w:rsidR="00DA2B5C" w:rsidRPr="00D37C02" w:rsidRDefault="00DA2B5C" w:rsidP="00DA2B5C">
            <w:pPr>
              <w:tabs>
                <w:tab w:val="left" w:pos="142"/>
              </w:tabs>
              <w:ind w:firstLine="709"/>
              <w:contextualSpacing/>
              <w:jc w:val="both"/>
              <w:rPr>
                <w:rFonts w:ascii="Times New Roman" w:eastAsia="Times New Roman" w:hAnsi="Times New Roman"/>
                <w:sz w:val="24"/>
                <w:szCs w:val="24"/>
                <w:lang w:eastAsia="ru-RU"/>
              </w:rPr>
            </w:pP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Данный аргумент подчеркивает проблему, связанную с применением меры приостановления выписки электронных счетов-фактур. Действительно, такая мера скорее имеет характер санкции, а не стимулирования надлежащего исполнения налоговых обязательств.</w:t>
            </w:r>
          </w:p>
          <w:p w:rsidR="00DA2B5C" w:rsidRPr="00D37C02" w:rsidRDefault="00DA2B5C" w:rsidP="00DA2B5C">
            <w:pPr>
              <w:tabs>
                <w:tab w:val="left" w:pos="142"/>
              </w:tabs>
              <w:ind w:firstLine="709"/>
              <w:contextualSpacing/>
              <w:jc w:val="both"/>
              <w:rPr>
                <w:rFonts w:ascii="Times New Roman" w:hAnsi="Times New Roman"/>
                <w:sz w:val="24"/>
                <w:szCs w:val="24"/>
              </w:rPr>
            </w:pP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 xml:space="preserve">Отсутствие возможности выписывать счета-фактуры фактически парализует деятельность </w:t>
            </w:r>
            <w:r w:rsidRPr="00D37C02">
              <w:rPr>
                <w:rFonts w:ascii="Times New Roman" w:hAnsi="Times New Roman"/>
                <w:sz w:val="24"/>
                <w:szCs w:val="24"/>
              </w:rPr>
              <w:lastRenderedPageBreak/>
              <w:t>налогоплательщика, ведь без этого невозможно завершать сделки, выставлять счета контрагентам и получать доход. В итоге такая мера приводит к цепной реакции:</w:t>
            </w: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ab/>
              <w:t>1.</w:t>
            </w:r>
            <w:r w:rsidRPr="00D37C02">
              <w:rPr>
                <w:rFonts w:ascii="Times New Roman" w:hAnsi="Times New Roman"/>
                <w:sz w:val="24"/>
                <w:szCs w:val="24"/>
              </w:rPr>
              <w:tab/>
              <w:t>Налогоплательщик лишается возможности генерировать доход.</w:t>
            </w: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ab/>
              <w:t>2.</w:t>
            </w:r>
            <w:r w:rsidRPr="00D37C02">
              <w:rPr>
                <w:rFonts w:ascii="Times New Roman" w:hAnsi="Times New Roman"/>
                <w:sz w:val="24"/>
                <w:szCs w:val="24"/>
              </w:rPr>
              <w:tab/>
              <w:t>Ухудшается его финансовое положение.</w:t>
            </w: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ab/>
              <w:t>3.</w:t>
            </w:r>
            <w:r w:rsidRPr="00D37C02">
              <w:rPr>
                <w:rFonts w:ascii="Times New Roman" w:hAnsi="Times New Roman"/>
                <w:sz w:val="24"/>
                <w:szCs w:val="24"/>
              </w:rPr>
              <w:tab/>
              <w:t>Исполнение налоговых обязательств становится еще более затруднительным.</w:t>
            </w:r>
          </w:p>
          <w:p w:rsidR="00DA2B5C" w:rsidRPr="00D37C02" w:rsidRDefault="00DA2B5C" w:rsidP="00DA2B5C">
            <w:pPr>
              <w:tabs>
                <w:tab w:val="left" w:pos="142"/>
              </w:tabs>
              <w:ind w:firstLine="709"/>
              <w:contextualSpacing/>
              <w:jc w:val="both"/>
              <w:rPr>
                <w:rFonts w:ascii="Times New Roman" w:hAnsi="Times New Roman"/>
                <w:sz w:val="24"/>
                <w:szCs w:val="24"/>
              </w:rPr>
            </w:pP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hAnsi="Times New Roman"/>
                <w:sz w:val="24"/>
                <w:szCs w:val="24"/>
              </w:rPr>
              <w:t xml:space="preserve">Это противоречит самому принципу стимулирования, заложенному в налоговом законодательстве, цель которого заключается в создании условий, способствующих соблюдению обязательств, а не в создании препятствий для хозяйственной деятельности. Более разумным решением могло бы быть применение мер, направленных на поддержку налогоплательщиков в выполнении их обязательств, например, реструктуризация задолженности или </w:t>
            </w:r>
            <w:r w:rsidRPr="00D37C02">
              <w:rPr>
                <w:rFonts w:ascii="Times New Roman" w:hAnsi="Times New Roman"/>
                <w:sz w:val="24"/>
                <w:szCs w:val="24"/>
              </w:rPr>
              <w:lastRenderedPageBreak/>
              <w:t>предоставление рассрочки по уплате налога.</w:t>
            </w:r>
          </w:p>
          <w:p w:rsidR="00DA2B5C" w:rsidRPr="00D37C02" w:rsidRDefault="00DA2B5C" w:rsidP="00DA2B5C">
            <w:pPr>
              <w:tabs>
                <w:tab w:val="left" w:pos="142"/>
              </w:tabs>
              <w:ind w:firstLine="709"/>
              <w:contextualSpacing/>
              <w:jc w:val="both"/>
              <w:rPr>
                <w:rFonts w:ascii="Times New Roman" w:hAnsi="Times New Roman"/>
                <w:i/>
                <w:sz w:val="24"/>
                <w:szCs w:val="24"/>
              </w:rPr>
            </w:pPr>
            <w:r w:rsidRPr="00D37C02">
              <w:rPr>
                <w:rFonts w:ascii="Times New Roman" w:hAnsi="Times New Roman"/>
                <w:i/>
                <w:sz w:val="24"/>
                <w:szCs w:val="24"/>
              </w:rPr>
              <w:t>по пункту 5 статьи 76 проекта</w:t>
            </w:r>
          </w:p>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Calibri" w:hAnsi="Times New Roman" w:cs="Times New Roman"/>
                <w:color w:val="212529"/>
                <w:sz w:val="24"/>
                <w:szCs w:val="24"/>
                <w:shd w:val="clear" w:color="auto" w:fill="FFFFFF"/>
              </w:rPr>
              <w:t xml:space="preserve">Данная норма </w:t>
            </w:r>
            <w:proofErr w:type="spellStart"/>
            <w:r w:rsidRPr="00D37C02">
              <w:rPr>
                <w:rFonts w:ascii="Times New Roman" w:eastAsia="Calibri" w:hAnsi="Times New Roman" w:cs="Times New Roman"/>
                <w:color w:val="212529"/>
                <w:sz w:val="24"/>
                <w:szCs w:val="24"/>
                <w:shd w:val="clear" w:color="auto" w:fill="FFFFFF"/>
              </w:rPr>
              <w:t>органичивает</w:t>
            </w:r>
            <w:proofErr w:type="spellEnd"/>
            <w:r w:rsidRPr="00D37C02">
              <w:rPr>
                <w:rFonts w:ascii="Times New Roman" w:eastAsia="Calibri" w:hAnsi="Times New Roman" w:cs="Times New Roman"/>
                <w:color w:val="212529"/>
                <w:sz w:val="24"/>
                <w:szCs w:val="24"/>
                <w:shd w:val="clear" w:color="auto" w:fill="FFFFFF"/>
              </w:rPr>
              <w:t xml:space="preserve"> права налогоплательщика. Данная норма гласит, </w:t>
            </w:r>
            <w:proofErr w:type="gramStart"/>
            <w:r w:rsidRPr="00D37C02">
              <w:rPr>
                <w:rFonts w:ascii="Times New Roman" w:eastAsia="Calibri" w:hAnsi="Times New Roman" w:cs="Times New Roman"/>
                <w:color w:val="212529"/>
                <w:sz w:val="24"/>
                <w:szCs w:val="24"/>
                <w:shd w:val="clear" w:color="auto" w:fill="FFFFFF"/>
              </w:rPr>
              <w:t>что</w:t>
            </w:r>
            <w:proofErr w:type="gramEnd"/>
            <w:r w:rsidRPr="00D37C02">
              <w:rPr>
                <w:rFonts w:ascii="Times New Roman" w:eastAsia="Calibri" w:hAnsi="Times New Roman" w:cs="Times New Roman"/>
                <w:color w:val="212529"/>
                <w:sz w:val="24"/>
                <w:szCs w:val="24"/>
                <w:shd w:val="clear" w:color="auto" w:fill="FFFFFF"/>
              </w:rPr>
              <w:t xml:space="preserve"> если даже </w:t>
            </w:r>
            <w:proofErr w:type="spellStart"/>
            <w:r w:rsidRPr="00D37C02">
              <w:rPr>
                <w:rFonts w:ascii="Times New Roman" w:eastAsia="Calibri" w:hAnsi="Times New Roman" w:cs="Times New Roman"/>
                <w:color w:val="212529"/>
                <w:sz w:val="24"/>
                <w:szCs w:val="24"/>
                <w:shd w:val="clear" w:color="auto" w:fill="FFFFFF"/>
              </w:rPr>
              <w:t>дейстия</w:t>
            </w:r>
            <w:proofErr w:type="spellEnd"/>
            <w:r w:rsidRPr="00D37C02">
              <w:rPr>
                <w:rFonts w:ascii="Times New Roman" w:eastAsia="Calibri" w:hAnsi="Times New Roman" w:cs="Times New Roman"/>
                <w:color w:val="212529"/>
                <w:sz w:val="24"/>
                <w:szCs w:val="24"/>
                <w:shd w:val="clear" w:color="auto" w:fill="FFFFFF"/>
              </w:rPr>
              <w:t xml:space="preserve"> не правомерны все равно налоговые органы обязаны обеспечить налоговое обязательство.</w:t>
            </w:r>
            <w:r w:rsidRPr="00D37C02">
              <w:rPr>
                <w:rFonts w:ascii="Times New Roman" w:eastAsia="Calibri" w:hAnsi="Times New Roman" w:cs="Times New Roman"/>
                <w:sz w:val="24"/>
                <w:szCs w:val="24"/>
              </w:rPr>
              <w:t xml:space="preserve"> Согласно Конституции РК</w:t>
            </w:r>
            <w:r w:rsidRPr="00D37C02">
              <w:rPr>
                <w:rFonts w:ascii="Times New Roman" w:eastAsia="Calibri" w:hAnsi="Times New Roman" w:cs="Times New Roman"/>
                <w:color w:val="FF0000"/>
                <w:sz w:val="24"/>
                <w:szCs w:val="24"/>
              </w:rPr>
              <w:t xml:space="preserve"> </w:t>
            </w:r>
            <w:r w:rsidRPr="00D37C02">
              <w:rPr>
                <w:rFonts w:ascii="Times New Roman" w:eastAsia="Calibri" w:hAnsi="Times New Roman" w:cs="Times New Roman"/>
                <w:color w:val="212529"/>
                <w:sz w:val="24"/>
                <w:szCs w:val="24"/>
                <w:shd w:val="clear" w:color="auto" w:fill="FFFFFF"/>
              </w:rPr>
              <w:t xml:space="preserve">в Республике Казахстан признаются и равным образом защищаются государственная и частная собственность. Суды имеют полномочие вынести обеспечение иска. </w:t>
            </w:r>
            <w:proofErr w:type="gramStart"/>
            <w:r w:rsidRPr="00D37C02">
              <w:rPr>
                <w:rFonts w:ascii="Times New Roman" w:eastAsia="Calibri" w:hAnsi="Times New Roman" w:cs="Times New Roman"/>
                <w:color w:val="212529"/>
                <w:sz w:val="24"/>
                <w:szCs w:val="24"/>
                <w:shd w:val="clear" w:color="auto" w:fill="FFFFFF"/>
              </w:rPr>
              <w:t>Также  согласно</w:t>
            </w:r>
            <w:proofErr w:type="gramEnd"/>
            <w:r w:rsidRPr="00D37C02">
              <w:rPr>
                <w:rFonts w:ascii="Times New Roman" w:eastAsia="Calibri" w:hAnsi="Times New Roman" w:cs="Times New Roman"/>
                <w:color w:val="212529"/>
                <w:sz w:val="24"/>
                <w:szCs w:val="24"/>
                <w:shd w:val="clear" w:color="auto" w:fill="FFFFFF"/>
              </w:rPr>
              <w:t xml:space="preserve"> </w:t>
            </w:r>
            <w:r w:rsidRPr="00D37C02">
              <w:rPr>
                <w:rFonts w:ascii="Times New Roman" w:eastAsia="Times New Roman" w:hAnsi="Times New Roman" w:cs="Times New Roman"/>
                <w:bCs/>
                <w:sz w:val="24"/>
                <w:szCs w:val="24"/>
                <w:lang w:eastAsia="ru-RU"/>
              </w:rPr>
              <w:t>статьи 29</w:t>
            </w:r>
            <w:r w:rsidRPr="00D37C02">
              <w:rPr>
                <w:rFonts w:ascii="Times New Roman" w:eastAsia="Times New Roman" w:hAnsi="Times New Roman" w:cs="Times New Roman"/>
                <w:b/>
                <w:bCs/>
                <w:sz w:val="24"/>
                <w:szCs w:val="24"/>
                <w:lang w:eastAsia="ru-RU"/>
              </w:rPr>
              <w:t xml:space="preserve"> </w:t>
            </w:r>
            <w:r w:rsidRPr="00D37C02">
              <w:rPr>
                <w:rFonts w:ascii="Times New Roman" w:eastAsia="Times New Roman" w:hAnsi="Times New Roman" w:cs="Times New Roman"/>
                <w:sz w:val="24"/>
                <w:szCs w:val="24"/>
                <w:lang w:eastAsia="ru-RU"/>
              </w:rPr>
              <w:t xml:space="preserve">Налоговой политикой является совокупность мер по установлению новых и отмене действующих налогов и платежей в бюджет, изменению ставок, объектов налогообложения и объектов, связанных с налогообложением, налоговой базы по налогам и платежам в бюджет в целях обеспечения финансовых потребностей государства </w:t>
            </w:r>
            <w:r w:rsidRPr="00D37C02">
              <w:rPr>
                <w:rFonts w:ascii="Times New Roman" w:eastAsia="Times New Roman" w:hAnsi="Times New Roman" w:cs="Times New Roman"/>
                <w:b/>
                <w:sz w:val="24"/>
                <w:szCs w:val="24"/>
                <w:lang w:eastAsia="ru-RU"/>
              </w:rPr>
              <w:t xml:space="preserve">на основе соблюдения баланса экономических интересов </w:t>
            </w:r>
            <w:r w:rsidRPr="00D37C02">
              <w:rPr>
                <w:rFonts w:ascii="Times New Roman" w:eastAsia="Times New Roman" w:hAnsi="Times New Roman" w:cs="Times New Roman"/>
                <w:b/>
                <w:sz w:val="24"/>
                <w:szCs w:val="24"/>
                <w:lang w:eastAsia="ru-RU"/>
              </w:rPr>
              <w:lastRenderedPageBreak/>
              <w:t>государства и налогоплательщиков.</w:t>
            </w:r>
          </w:p>
          <w:p w:rsidR="00DA2B5C" w:rsidRPr="00D37C02" w:rsidRDefault="00DA2B5C" w:rsidP="00DA2B5C">
            <w:pPr>
              <w:tabs>
                <w:tab w:val="left" w:pos="142"/>
              </w:tabs>
              <w:ind w:firstLine="709"/>
              <w:contextualSpacing/>
              <w:jc w:val="both"/>
              <w:rPr>
                <w:rFonts w:ascii="Times New Roman" w:hAnsi="Times New Roman"/>
                <w:sz w:val="24"/>
                <w:szCs w:val="24"/>
              </w:rPr>
            </w:pPr>
            <w:r w:rsidRPr="00D37C02">
              <w:rPr>
                <w:rFonts w:ascii="Times New Roman" w:eastAsia="Calibri" w:hAnsi="Times New Roman" w:cs="Times New Roman"/>
                <w:sz w:val="24"/>
                <w:szCs w:val="24"/>
              </w:rPr>
              <w:t>Где же соблюдение баланса между интересами государства и налогоплательщиков?</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DA2B5C" w:rsidRPr="00D37C02" w:rsidTr="00D92090">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подпункты 2) и 3) пункта 1 статьи 77 проекта</w:t>
            </w:r>
          </w:p>
        </w:tc>
        <w:tc>
          <w:tcPr>
            <w:tcW w:w="3828" w:type="dxa"/>
            <w:shd w:val="clear" w:color="auto" w:fill="auto"/>
          </w:tcPr>
          <w:p w:rsidR="00DA2B5C" w:rsidRPr="00D37C02" w:rsidRDefault="00DA2B5C" w:rsidP="00DA2B5C">
            <w:pPr>
              <w:tabs>
                <w:tab w:val="left" w:pos="142"/>
              </w:tabs>
              <w:ind w:firstLine="587"/>
              <w:contextualSpacing/>
              <w:jc w:val="both"/>
              <w:outlineLvl w:val="2"/>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Статья 77. Извещение налогового органа</w:t>
            </w:r>
          </w:p>
          <w:p w:rsidR="00DA2B5C" w:rsidRPr="00D37C02" w:rsidRDefault="00DA2B5C" w:rsidP="00DA2B5C">
            <w:pPr>
              <w:tabs>
                <w:tab w:val="left" w:pos="142"/>
              </w:tabs>
              <w:ind w:firstLine="587"/>
              <w:contextualSpacing/>
              <w:jc w:val="both"/>
              <w:outlineLvl w:val="2"/>
              <w:rPr>
                <w:rFonts w:ascii="Times New Roman" w:eastAsia="Times New Roman" w:hAnsi="Times New Roman" w:cs="Times New Roman"/>
                <w:b/>
                <w:bCs/>
                <w:sz w:val="24"/>
                <w:szCs w:val="24"/>
                <w:lang w:eastAsia="ru-RU"/>
              </w:rPr>
            </w:pP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В целях обеспечения исполнения налоговых обязательств налоговый орган извещает налогоплательщика (налогового агента): </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587"/>
              <w:contextualSpacing/>
              <w:jc w:val="both"/>
              <w:rPr>
                <w:rFonts w:ascii="Times New Roman" w:hAnsi="Times New Roman" w:cs="Times New Roman"/>
                <w:b/>
                <w:sz w:val="24"/>
                <w:szCs w:val="24"/>
              </w:rPr>
            </w:pPr>
            <w:r w:rsidRPr="00D37C02">
              <w:rPr>
                <w:rFonts w:ascii="Times New Roman" w:hAnsi="Times New Roman" w:cs="Times New Roman"/>
                <w:b/>
                <w:sz w:val="24"/>
                <w:szCs w:val="24"/>
              </w:rPr>
              <w:t>2) о совершении взаиморасчетов с налогоплательщиком, не исполнившим уведомление о подтверждении фактического совершения оборота по реализации товаров, выполнению работ и оказанию услуг</w:t>
            </w:r>
            <w:r w:rsidRPr="00D37C02">
              <w:rPr>
                <w:rFonts w:ascii="Times New Roman" w:eastAsia="Times New Roman" w:hAnsi="Times New Roman" w:cs="Times New Roman"/>
                <w:b/>
                <w:sz w:val="24"/>
                <w:szCs w:val="24"/>
                <w:lang w:eastAsia="ru-RU"/>
              </w:rPr>
              <w:t>;</w:t>
            </w:r>
          </w:p>
          <w:p w:rsidR="00DA2B5C" w:rsidRPr="00D37C02" w:rsidRDefault="00DA2B5C" w:rsidP="00DA2B5C">
            <w:pPr>
              <w:tabs>
                <w:tab w:val="left" w:pos="142"/>
              </w:tabs>
              <w:ind w:firstLine="587"/>
              <w:contextualSpacing/>
              <w:jc w:val="both"/>
              <w:rPr>
                <w:rFonts w:ascii="Times New Roman" w:eastAsia="Times New Roman" w:hAnsi="Times New Roman" w:cs="Times New Roman"/>
                <w:b/>
                <w:sz w:val="24"/>
                <w:szCs w:val="24"/>
                <w:lang w:eastAsia="ru-RU"/>
              </w:rPr>
            </w:pPr>
            <w:r w:rsidRPr="00D37C02">
              <w:rPr>
                <w:rFonts w:ascii="Times New Roman" w:hAnsi="Times New Roman" w:cs="Times New Roman"/>
                <w:b/>
                <w:sz w:val="24"/>
                <w:szCs w:val="24"/>
              </w:rPr>
              <w:t>3) о совершении взаиморасчетов с налогоплательщиком, уведомление о подтверждении фактического совершения оборота по реализации товаров, выполнению работ и оказанию услуг, которого признано неисполненным.</w:t>
            </w:r>
          </w:p>
          <w:p w:rsidR="00DA2B5C" w:rsidRPr="00D37C02" w:rsidRDefault="00DA2B5C" w:rsidP="00DA2B5C">
            <w:pPr>
              <w:tabs>
                <w:tab w:val="left" w:pos="142"/>
              </w:tabs>
              <w:ind w:firstLine="587"/>
              <w:contextualSpacing/>
              <w:jc w:val="both"/>
              <w:rPr>
                <w:rFonts w:ascii="Times New Roman" w:eastAsia="Times New Roman" w:hAnsi="Times New Roman" w:cs="Times New Roman"/>
                <w:b/>
                <w:sz w:val="24"/>
                <w:szCs w:val="24"/>
                <w:lang w:eastAsia="ru-RU"/>
              </w:rPr>
            </w:pPr>
            <w:r w:rsidRPr="00D37C02">
              <w:rPr>
                <w:rFonts w:ascii="Times New Roman" w:hAnsi="Times New Roman" w:cs="Times New Roman"/>
                <w:b/>
                <w:sz w:val="24"/>
                <w:szCs w:val="24"/>
              </w:rPr>
              <w:lastRenderedPageBreak/>
              <w:t xml:space="preserve">Извещение в </w:t>
            </w:r>
            <w:r w:rsidRPr="00D37C02">
              <w:rPr>
                <w:rFonts w:ascii="Times New Roman" w:eastAsia="Times New Roman" w:hAnsi="Times New Roman" w:cs="Times New Roman"/>
                <w:b/>
                <w:sz w:val="24"/>
                <w:szCs w:val="24"/>
                <w:lang w:eastAsia="ru-RU"/>
              </w:rPr>
              <w:t>случаях, указанных в подпунктах 2), 3) настоящего пункта:</w:t>
            </w:r>
          </w:p>
          <w:p w:rsidR="00DA2B5C" w:rsidRPr="00D37C02" w:rsidRDefault="00DA2B5C" w:rsidP="00DA2B5C">
            <w:pPr>
              <w:tabs>
                <w:tab w:val="left" w:pos="142"/>
              </w:tabs>
              <w:ind w:firstLine="587"/>
              <w:contextualSpacing/>
              <w:jc w:val="both"/>
              <w:rPr>
                <w:rFonts w:ascii="Times New Roman" w:hAnsi="Times New Roman" w:cs="Times New Roman"/>
                <w:b/>
                <w:sz w:val="24"/>
                <w:szCs w:val="24"/>
              </w:rPr>
            </w:pPr>
            <w:r w:rsidRPr="00D37C02">
              <w:rPr>
                <w:rFonts w:ascii="Times New Roman" w:hAnsi="Times New Roman" w:cs="Times New Roman"/>
                <w:b/>
                <w:sz w:val="24"/>
                <w:szCs w:val="24"/>
              </w:rPr>
              <w:t>содержит сведения об электронных счетах-фактурах, по которым имеются нарушения</w:t>
            </w:r>
            <w:r w:rsidRPr="00D37C02">
              <w:rPr>
                <w:rFonts w:ascii="Times New Roman" w:eastAsia="Times New Roman" w:hAnsi="Times New Roman" w:cs="Times New Roman"/>
                <w:b/>
                <w:sz w:val="24"/>
                <w:szCs w:val="24"/>
                <w:lang w:eastAsia="ru-RU"/>
              </w:rPr>
              <w:t>;</w:t>
            </w:r>
          </w:p>
          <w:p w:rsidR="00DA2B5C" w:rsidRPr="00D37C02" w:rsidRDefault="00DA2B5C" w:rsidP="00DA2B5C">
            <w:pPr>
              <w:tabs>
                <w:tab w:val="left" w:pos="142"/>
              </w:tabs>
              <w:ind w:firstLine="587"/>
              <w:contextualSpacing/>
              <w:jc w:val="both"/>
              <w:rPr>
                <w:rFonts w:ascii="Times New Roman" w:hAnsi="Times New Roman" w:cs="Times New Roman"/>
                <w:b/>
                <w:sz w:val="24"/>
                <w:szCs w:val="24"/>
              </w:rPr>
            </w:pPr>
            <w:r w:rsidRPr="00D37C02">
              <w:rPr>
                <w:rFonts w:ascii="Times New Roman" w:hAnsi="Times New Roman" w:cs="Times New Roman"/>
                <w:b/>
                <w:sz w:val="24"/>
                <w:szCs w:val="24"/>
              </w:rPr>
              <w:t>представляется контрагентам налогоплательщика в течение одного рабочего дня, следующего за днем приостановления выписки электронных счетов-фактур.</w:t>
            </w:r>
          </w:p>
          <w:p w:rsidR="00DA2B5C" w:rsidRPr="00D37C02" w:rsidRDefault="00DA2B5C" w:rsidP="00DA2B5C">
            <w:pPr>
              <w:ind w:firstLine="284"/>
              <w:rPr>
                <w:rFonts w:ascii="Times New Roman" w:hAnsi="Times New Roman" w:cs="Times New Roman"/>
                <w:sz w:val="24"/>
                <w:szCs w:val="24"/>
              </w:rPr>
            </w:pPr>
          </w:p>
        </w:tc>
        <w:tc>
          <w:tcPr>
            <w:tcW w:w="4111" w:type="dxa"/>
            <w:shd w:val="clear" w:color="auto" w:fill="auto"/>
          </w:tcPr>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 xml:space="preserve">подпункты 2) и 3) </w:t>
            </w:r>
            <w:r w:rsidRPr="00D37C02">
              <w:rPr>
                <w:rFonts w:ascii="Times New Roman" w:hAnsi="Times New Roman" w:cs="Times New Roman"/>
                <w:sz w:val="24"/>
                <w:szCs w:val="24"/>
              </w:rPr>
              <w:t>пункта 1 статьи 77 проекта</w:t>
            </w:r>
            <w:r w:rsidRPr="00D37C02">
              <w:rPr>
                <w:rFonts w:ascii="Times New Roman" w:hAnsi="Times New Roman" w:cs="Times New Roman"/>
                <w:b/>
                <w:sz w:val="24"/>
                <w:szCs w:val="24"/>
              </w:rPr>
              <w:t xml:space="preserve"> изложить в следующей редакции:</w:t>
            </w:r>
          </w:p>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b/>
                <w:sz w:val="24"/>
                <w:szCs w:val="24"/>
              </w:rPr>
              <w:t>«</w:t>
            </w:r>
            <w:r w:rsidRPr="00D37C02">
              <w:rPr>
                <w:rFonts w:ascii="Times New Roman" w:hAnsi="Times New Roman" w:cs="Times New Roman"/>
                <w:sz w:val="24"/>
                <w:szCs w:val="24"/>
              </w:rPr>
              <w:t xml:space="preserve">2) </w:t>
            </w:r>
            <w:r w:rsidRPr="00D37C02">
              <w:rPr>
                <w:rFonts w:ascii="Times New Roman" w:hAnsi="Times New Roman" w:cs="Times New Roman"/>
                <w:b/>
                <w:sz w:val="24"/>
                <w:szCs w:val="24"/>
              </w:rPr>
              <w:t>о применении способов обеспечения исполнения налогового обязательства в связи с неисполнением</w:t>
            </w:r>
            <w:r w:rsidRPr="00D37C02">
              <w:rPr>
                <w:rFonts w:ascii="Times New Roman" w:hAnsi="Times New Roman" w:cs="Times New Roman"/>
                <w:sz w:val="24"/>
                <w:szCs w:val="24"/>
              </w:rPr>
              <w:t xml:space="preserve"> уведомления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b/>
                <w:sz w:val="24"/>
                <w:szCs w:val="24"/>
              </w:rPr>
              <w:t xml:space="preserve"> Извещение о применении способов обеспечения исполнения налогового обязательства в связи с неисполнением уведомления о подтверждении фактического совершения оборота по реализации товаров, выполнению работ и оказанию услуг представляется налогоплательщику, не представившему пояснение на уведомление в течение одного рабочего дня после окончания срока, предусмотренного подпунктом 2 статьи 78 настоящего Кодекса; </w:t>
            </w:r>
          </w:p>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sz w:val="24"/>
                <w:szCs w:val="24"/>
              </w:rPr>
              <w:lastRenderedPageBreak/>
              <w:t xml:space="preserve">3) </w:t>
            </w:r>
            <w:r w:rsidRPr="00D37C02">
              <w:rPr>
                <w:rFonts w:ascii="Times New Roman" w:hAnsi="Times New Roman" w:cs="Times New Roman"/>
                <w:b/>
                <w:sz w:val="24"/>
                <w:szCs w:val="24"/>
              </w:rPr>
              <w:t>о принятии налоговым органом решения о признании выписки счета-фактуры без фактической реализации товаров, выполнению работ и оказанию услуг.</w:t>
            </w:r>
          </w:p>
          <w:p w:rsidR="00DA2B5C" w:rsidRPr="00D37C02" w:rsidRDefault="00DA2B5C" w:rsidP="00DA2B5C">
            <w:pPr>
              <w:ind w:firstLine="601"/>
              <w:jc w:val="both"/>
              <w:rPr>
                <w:rFonts w:ascii="Times New Roman" w:hAnsi="Times New Roman" w:cs="Times New Roman"/>
                <w:b/>
                <w:sz w:val="24"/>
                <w:szCs w:val="24"/>
              </w:rPr>
            </w:pPr>
            <w:r w:rsidRPr="00D37C02">
              <w:rPr>
                <w:rFonts w:ascii="Times New Roman" w:hAnsi="Times New Roman" w:cs="Times New Roman"/>
                <w:b/>
                <w:sz w:val="24"/>
                <w:szCs w:val="24"/>
              </w:rPr>
              <w:t>Извещение о принятии решения налоговым органом о признании выписки счета-фактуры без фактической реализации товаров, выполнению работ и оказанию услуг направляется налогоплательщику, чьи доводы, указанные в пояснении недостаточны для подтверждения фактического совершения оборота по реализации товаров, выполнению работ и оказанию услуг в течение одного рабочего дня после окончания срока на обжалование данного решения, предусмотренного пунктом 12 статьи 129 настоящего кодекса.»;</w:t>
            </w:r>
          </w:p>
        </w:tc>
        <w:tc>
          <w:tcPr>
            <w:tcW w:w="3685" w:type="dxa"/>
            <w:shd w:val="clear" w:color="auto" w:fill="auto"/>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DA2B5C" w:rsidRPr="00D37C02" w:rsidRDefault="00DA2B5C" w:rsidP="00DA2B5C">
            <w:pPr>
              <w:ind w:firstLine="284"/>
              <w:rPr>
                <w:rFonts w:ascii="Times New Roman" w:hAnsi="Times New Roman" w:cs="Times New Roman"/>
                <w:sz w:val="24"/>
                <w:szCs w:val="24"/>
              </w:rPr>
            </w:pPr>
          </w:p>
          <w:p w:rsidR="00DA2B5C" w:rsidRPr="00D37C02" w:rsidRDefault="00DA2B5C" w:rsidP="00DA2B5C">
            <w:pPr>
              <w:ind w:firstLine="457"/>
              <w:jc w:val="both"/>
              <w:rPr>
                <w:rFonts w:ascii="Times New Roman" w:hAnsi="Times New Roman" w:cs="Times New Roman"/>
                <w:b/>
                <w:sz w:val="24"/>
                <w:szCs w:val="24"/>
              </w:rPr>
            </w:pPr>
            <w:r w:rsidRPr="00D37C02">
              <w:rPr>
                <w:rFonts w:ascii="Times New Roman" w:hAnsi="Times New Roman" w:cs="Times New Roman"/>
                <w:sz w:val="24"/>
                <w:szCs w:val="24"/>
              </w:rPr>
              <w:t>В соответствии с п.3 ст.24 Закона «О правовых актах» т</w:t>
            </w:r>
            <w:r w:rsidRPr="00D37C02">
              <w:rPr>
                <w:rFonts w:ascii="Times New Roman" w:hAnsi="Times New Roman" w:cs="Times New Roman"/>
                <w:color w:val="000000"/>
                <w:spacing w:val="2"/>
                <w:sz w:val="24"/>
                <w:szCs w:val="24"/>
                <w:shd w:val="clear" w:color="auto" w:fill="FFFFFF"/>
              </w:rPr>
              <w:t>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DA2B5C" w:rsidRPr="00D37C02" w:rsidRDefault="00DA2B5C" w:rsidP="00DA2B5C">
            <w:pPr>
              <w:ind w:firstLine="457"/>
              <w:jc w:val="both"/>
              <w:rPr>
                <w:rFonts w:ascii="Times New Roman" w:hAnsi="Times New Roman" w:cs="Times New Roman"/>
                <w:color w:val="000000"/>
                <w:spacing w:val="2"/>
                <w:sz w:val="24"/>
                <w:szCs w:val="24"/>
                <w:shd w:val="clear" w:color="auto" w:fill="FFFFFF"/>
              </w:rPr>
            </w:pPr>
            <w:r w:rsidRPr="00D37C02">
              <w:rPr>
                <w:rFonts w:ascii="Times New Roman" w:hAnsi="Times New Roman" w:cs="Times New Roman"/>
                <w:color w:val="000000"/>
                <w:spacing w:val="2"/>
                <w:sz w:val="24"/>
                <w:szCs w:val="24"/>
                <w:shd w:val="clear" w:color="auto" w:fill="FFFFFF"/>
              </w:rPr>
              <w:t xml:space="preserve">Содержание пп.2) п.1 ст.77 некорректно. </w:t>
            </w:r>
          </w:p>
          <w:p w:rsidR="00DA2B5C" w:rsidRPr="00D37C02" w:rsidRDefault="00DA2B5C" w:rsidP="00DA2B5C">
            <w:pPr>
              <w:ind w:firstLine="457"/>
              <w:jc w:val="both"/>
              <w:rPr>
                <w:rFonts w:ascii="Times New Roman" w:hAnsi="Times New Roman" w:cs="Times New Roman"/>
                <w:color w:val="000000"/>
                <w:spacing w:val="2"/>
                <w:sz w:val="24"/>
                <w:szCs w:val="24"/>
                <w:shd w:val="clear" w:color="auto" w:fill="FFFFFF"/>
              </w:rPr>
            </w:pPr>
            <w:r w:rsidRPr="00D37C02">
              <w:rPr>
                <w:rFonts w:ascii="Times New Roman" w:hAnsi="Times New Roman" w:cs="Times New Roman"/>
                <w:color w:val="000000"/>
                <w:spacing w:val="2"/>
                <w:sz w:val="24"/>
                <w:szCs w:val="24"/>
                <w:shd w:val="clear" w:color="auto" w:fill="FFFFFF"/>
              </w:rPr>
              <w:t xml:space="preserve">Уведомление направляется контрагенту поставщика, выписавшего счет-фактуру, поскольку этот контрагент поставил себе в зачет НДС и на </w:t>
            </w:r>
            <w:r w:rsidRPr="00D37C02">
              <w:rPr>
                <w:rFonts w:ascii="Times New Roman" w:hAnsi="Times New Roman" w:cs="Times New Roman"/>
                <w:color w:val="000000"/>
                <w:spacing w:val="2"/>
                <w:sz w:val="24"/>
                <w:szCs w:val="24"/>
                <w:shd w:val="clear" w:color="auto" w:fill="FFFFFF"/>
              </w:rPr>
              <w:lastRenderedPageBreak/>
              <w:t xml:space="preserve">вычеты КПН по данному счету-фактуре. </w:t>
            </w:r>
          </w:p>
          <w:p w:rsidR="00DA2B5C" w:rsidRPr="00D37C02" w:rsidRDefault="00DA2B5C" w:rsidP="00DA2B5C">
            <w:pPr>
              <w:ind w:firstLine="457"/>
              <w:jc w:val="both"/>
              <w:rPr>
                <w:rFonts w:ascii="Times New Roman" w:hAnsi="Times New Roman" w:cs="Times New Roman"/>
                <w:color w:val="000000"/>
                <w:spacing w:val="2"/>
                <w:sz w:val="24"/>
                <w:szCs w:val="24"/>
                <w:shd w:val="clear" w:color="auto" w:fill="FFFFFF"/>
              </w:rPr>
            </w:pPr>
            <w:r w:rsidRPr="00D37C02">
              <w:rPr>
                <w:rFonts w:ascii="Times New Roman" w:hAnsi="Times New Roman" w:cs="Times New Roman"/>
                <w:color w:val="000000"/>
                <w:spacing w:val="2"/>
                <w:sz w:val="24"/>
                <w:szCs w:val="24"/>
                <w:shd w:val="clear" w:color="auto" w:fill="FFFFFF"/>
              </w:rPr>
              <w:t>Если уведомление данным контрагентом не исполнено, то в первоначальной редакции данного пункта налоговый орган направляет извещение контрагентам, совершившим взаиморасчеты с данным контрагентом, т.е. по другим счетам-фактурам, где контрагент становится уже поставщиком и выписывает другие счета-фактуры.</w:t>
            </w:r>
          </w:p>
          <w:p w:rsidR="00DA2B5C" w:rsidRPr="00D37C02" w:rsidRDefault="00DA2B5C" w:rsidP="00DA2B5C">
            <w:pPr>
              <w:ind w:firstLine="457"/>
              <w:jc w:val="both"/>
              <w:rPr>
                <w:rFonts w:ascii="Times New Roman" w:hAnsi="Times New Roman" w:cs="Times New Roman"/>
                <w:color w:val="000000"/>
                <w:spacing w:val="2"/>
                <w:sz w:val="24"/>
                <w:szCs w:val="24"/>
                <w:shd w:val="clear" w:color="auto" w:fill="FFFFFF"/>
              </w:rPr>
            </w:pPr>
            <w:r w:rsidRPr="00D37C02">
              <w:rPr>
                <w:rFonts w:ascii="Times New Roman" w:hAnsi="Times New Roman" w:cs="Times New Roman"/>
                <w:color w:val="000000"/>
                <w:spacing w:val="2"/>
                <w:sz w:val="24"/>
                <w:szCs w:val="24"/>
                <w:shd w:val="clear" w:color="auto" w:fill="FFFFFF"/>
              </w:rPr>
              <w:t xml:space="preserve">Однако это уже предмет другого спора и другой сделки. </w:t>
            </w:r>
          </w:p>
          <w:p w:rsidR="00DA2B5C" w:rsidRPr="00D37C02" w:rsidRDefault="00DA2B5C" w:rsidP="00DA2B5C">
            <w:pPr>
              <w:ind w:firstLine="457"/>
              <w:jc w:val="both"/>
              <w:rPr>
                <w:rFonts w:ascii="Times New Roman" w:hAnsi="Times New Roman" w:cs="Times New Roman"/>
                <w:color w:val="000000"/>
                <w:spacing w:val="2"/>
                <w:sz w:val="24"/>
                <w:szCs w:val="24"/>
                <w:shd w:val="clear" w:color="auto" w:fill="FFFFFF"/>
              </w:rPr>
            </w:pPr>
            <w:r w:rsidRPr="00D37C02">
              <w:rPr>
                <w:rFonts w:ascii="Times New Roman" w:hAnsi="Times New Roman" w:cs="Times New Roman"/>
                <w:color w:val="000000"/>
                <w:spacing w:val="2"/>
                <w:sz w:val="24"/>
                <w:szCs w:val="24"/>
                <w:shd w:val="clear" w:color="auto" w:fill="FFFFFF"/>
              </w:rPr>
              <w:t>Фиктивность счета-фактуры не влечет за собой фиктивность последующих сделок с другими контрагентами.</w:t>
            </w:r>
          </w:p>
          <w:p w:rsidR="00DA2B5C" w:rsidRPr="00D37C02" w:rsidRDefault="00DA2B5C" w:rsidP="00DA2B5C">
            <w:pPr>
              <w:pStyle w:val="pj"/>
              <w:ind w:firstLine="457"/>
            </w:pPr>
            <w:r w:rsidRPr="00D37C02">
              <w:rPr>
                <w:spacing w:val="2"/>
                <w:shd w:val="clear" w:color="auto" w:fill="FFFFFF"/>
              </w:rPr>
              <w:t xml:space="preserve"> Поэтому в данном контексте этот пункт не имеет определенного   смысла, не несет смысловой и правовой нагрузки и     цель такого извещения также </w:t>
            </w:r>
            <w:r w:rsidRPr="00D37C02">
              <w:t xml:space="preserve">является неопределенной. </w:t>
            </w:r>
          </w:p>
          <w:p w:rsidR="00DA2B5C" w:rsidRPr="00D37C02" w:rsidRDefault="00DA2B5C" w:rsidP="00DA2B5C">
            <w:pPr>
              <w:pStyle w:val="pj"/>
              <w:ind w:firstLine="457"/>
            </w:pPr>
            <w:r w:rsidRPr="00D37C02">
              <w:t xml:space="preserve">Вместе с тем в случае неисполнения уведомления о подтверждении фактического совершения оборота по реализации товаров, выполнению работ и оказанию услуг налогоплательщику, не </w:t>
            </w:r>
            <w:r w:rsidRPr="00D37C02">
              <w:lastRenderedPageBreak/>
              <w:t>представившему пояснение на уведомление в срок, установленных законом, применяются меры обеспечения исполнения налогового обязательства, но направление извещения о применении мер обеспечения статьей не предусмотрено.</w:t>
            </w:r>
          </w:p>
          <w:p w:rsidR="00DA2B5C" w:rsidRPr="00D37C02" w:rsidRDefault="00DA2B5C" w:rsidP="00DA2B5C">
            <w:pPr>
              <w:pStyle w:val="pj"/>
              <w:ind w:firstLine="457"/>
            </w:pPr>
            <w:r w:rsidRPr="00D37C02">
              <w:t>Поэтому в пп.2) п.1 ст.77 предлагаем предусмотреть направление   извещения о применении способов обеспечения исполнения налогового обязательства в связи с неисполнением уведомления о подтверждении фактического совершения оборота по реализации товаров, выполнению работ и оказанию услуг налогоплательщику, не представившему пояснение на уведомление в течение одного рабочего дня после окончания 30 дневного срока, предусмотренного для исполнения уведомления.</w:t>
            </w:r>
          </w:p>
          <w:p w:rsidR="00DA2B5C" w:rsidRPr="00D37C02" w:rsidRDefault="00DA2B5C" w:rsidP="00DA2B5C">
            <w:pPr>
              <w:pStyle w:val="pj"/>
              <w:ind w:firstLine="457"/>
            </w:pPr>
            <w:r w:rsidRPr="00D37C02">
              <w:t xml:space="preserve">Данное правило обеспечит права налогоплательщика, в том числе на доступ к информации, а также прозрачность работы налоговых органов по применению к </w:t>
            </w:r>
            <w:r w:rsidRPr="00D37C02">
              <w:lastRenderedPageBreak/>
              <w:t xml:space="preserve">налогоплательщикам мер принудительного характера. </w:t>
            </w:r>
          </w:p>
          <w:p w:rsidR="00DA2B5C" w:rsidRPr="00D37C02" w:rsidRDefault="00DA2B5C" w:rsidP="00DA2B5C">
            <w:pPr>
              <w:pStyle w:val="pj"/>
              <w:ind w:firstLine="457"/>
            </w:pPr>
            <w:r w:rsidRPr="00D37C02">
              <w:t>Пп.3) п.1 ст.77 изменить:</w:t>
            </w:r>
          </w:p>
          <w:p w:rsidR="00DA2B5C" w:rsidRPr="00D37C02" w:rsidRDefault="00DA2B5C" w:rsidP="00DA2B5C">
            <w:pPr>
              <w:pStyle w:val="pj"/>
              <w:ind w:firstLine="457"/>
            </w:pPr>
            <w:r w:rsidRPr="00D37C02">
              <w:t>В случае, если доводы пояснения, представленные налогоплательщиком на уведомление в порядке пп.2) п.4 ст.129 настоящего кодекса, недостаточны для подтверждения фактического совершения оборота по реализации товаров, выполнению работ и оказанию услуг, то налоговый орган выносит решение о признании выписки счета-фактуры без фактической реализации товаров, выполнению работ и оказанию услуг.</w:t>
            </w:r>
          </w:p>
          <w:p w:rsidR="00DA2B5C" w:rsidRPr="00D37C02" w:rsidRDefault="00DA2B5C" w:rsidP="00DA2B5C">
            <w:pPr>
              <w:pStyle w:val="pj"/>
              <w:ind w:firstLine="457"/>
            </w:pPr>
            <w:r w:rsidRPr="00D37C02">
              <w:t>Данное решение может быть обжаловано налогоплательщиком в течение 30 рабочих дней в суд согласно п.12 ст.129 проекта.</w:t>
            </w:r>
          </w:p>
          <w:p w:rsidR="00DA2B5C" w:rsidRPr="00D37C02" w:rsidRDefault="00DA2B5C" w:rsidP="00DA2B5C">
            <w:pPr>
              <w:pStyle w:val="pj"/>
              <w:ind w:firstLine="457"/>
            </w:pPr>
            <w:r w:rsidRPr="00D37C02">
              <w:t xml:space="preserve">Поэтому извещение о принятии решения налоговым органом о признании выписки счета-фактуры без фактической реализации товаров, выполнению работ и оказанию услуг направляется налогоплательщику, чьи доводы, указанные в пояснении недостаточны для подтверждения фактического совершения </w:t>
            </w:r>
            <w:r w:rsidRPr="00D37C02">
              <w:lastRenderedPageBreak/>
              <w:t>оборота по реализации товаров, выполнению работ и оказанию услуг в течение одного рабочего дня после окончания срока на обжалование данного решения.</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DA2B5C" w:rsidRPr="00D37C02" w:rsidTr="00BD2E63">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A2B5C" w:rsidRPr="00D37C02" w:rsidRDefault="00DA2B5C" w:rsidP="00DA2B5C">
            <w:pPr>
              <w:contextualSpacing/>
              <w:jc w:val="center"/>
              <w:rPr>
                <w:rFonts w:ascii="Times New Roman" w:hAnsi="Times New Roman" w:cs="Times New Roman"/>
                <w:sz w:val="24"/>
                <w:szCs w:val="24"/>
              </w:rPr>
            </w:pPr>
            <w:r w:rsidRPr="00D37C02">
              <w:rPr>
                <w:rFonts w:ascii="Times New Roman" w:hAnsi="Times New Roman" w:cs="Times New Roman"/>
                <w:sz w:val="24"/>
                <w:szCs w:val="24"/>
              </w:rPr>
              <w:t>статья 78 проекта</w:t>
            </w:r>
          </w:p>
        </w:tc>
        <w:tc>
          <w:tcPr>
            <w:tcW w:w="3828" w:type="dxa"/>
          </w:tcPr>
          <w:p w:rsidR="00DA2B5C" w:rsidRPr="00D37C02" w:rsidRDefault="00DA2B5C" w:rsidP="00DA2B5C">
            <w:pPr>
              <w:tabs>
                <w:tab w:val="left" w:pos="142"/>
              </w:tabs>
              <w:ind w:firstLine="465"/>
              <w:contextualSpacing/>
              <w:jc w:val="both"/>
              <w:outlineLvl w:val="2"/>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sz w:val="24"/>
                <w:szCs w:val="24"/>
                <w:lang w:eastAsia="ru-RU"/>
              </w:rPr>
              <w:t>Статья 78. Уведомления налогового органа</w:t>
            </w:r>
            <w:r w:rsidRPr="00D37C02">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К уведомлениям налогового органа информационно-предупредительного характера относятся: </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уведомление о предполагаемых расхождениях по результатам камерального контроля.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Уведомление о предполагаемых расхождениях по результатам камерального </w:t>
            </w:r>
            <w:r w:rsidRPr="00D37C02">
              <w:rPr>
                <w:rFonts w:ascii="Times New Roman" w:eastAsia="Times New Roman" w:hAnsi="Times New Roman" w:cs="Times New Roman"/>
                <w:sz w:val="24"/>
                <w:szCs w:val="24"/>
                <w:lang w:eastAsia="ru-RU"/>
              </w:rPr>
              <w:lastRenderedPageBreak/>
              <w:t xml:space="preserve">контроля представляется налогоплательщику (налоговому агенту) в течение тридцати рабочих дней, следующих за днем </w:t>
            </w:r>
            <w:proofErr w:type="spellStart"/>
            <w:r w:rsidRPr="00D37C02">
              <w:rPr>
                <w:rFonts w:ascii="Times New Roman" w:eastAsia="Times New Roman" w:hAnsi="Times New Roman" w:cs="Times New Roman"/>
                <w:sz w:val="24"/>
                <w:szCs w:val="24"/>
                <w:lang w:eastAsia="ru-RU"/>
              </w:rPr>
              <w:t>завершениякамерального</w:t>
            </w:r>
            <w:proofErr w:type="spellEnd"/>
            <w:r w:rsidRPr="00D37C02">
              <w:rPr>
                <w:rFonts w:ascii="Times New Roman" w:eastAsia="Times New Roman" w:hAnsi="Times New Roman" w:cs="Times New Roman"/>
                <w:sz w:val="24"/>
                <w:szCs w:val="24"/>
                <w:lang w:eastAsia="ru-RU"/>
              </w:rPr>
              <w:t xml:space="preserve"> контроля;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5) уведомление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DA2B5C" w:rsidRPr="00D37C02" w:rsidRDefault="00DA2B5C" w:rsidP="00DA2B5C">
            <w:pPr>
              <w:tabs>
                <w:tab w:val="left" w:pos="142"/>
              </w:tabs>
              <w:ind w:firstLine="46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нарушений по итогам сопоставительного контроля </w:t>
            </w:r>
            <w:r w:rsidRPr="00D37C02">
              <w:rPr>
                <w:rFonts w:ascii="Times New Roman" w:eastAsia="Times New Roman" w:hAnsi="Times New Roman" w:cs="Times New Roman"/>
                <w:sz w:val="24"/>
                <w:szCs w:val="24"/>
                <w:lang w:eastAsia="ru-RU"/>
              </w:rPr>
              <w:lastRenderedPageBreak/>
              <w:t>выписки электронных счетов-фактур;</w:t>
            </w:r>
          </w:p>
          <w:p w:rsidR="00DA2B5C" w:rsidRPr="00D37C02" w:rsidRDefault="00DA2B5C" w:rsidP="00DA2B5C">
            <w:pPr>
              <w:tabs>
                <w:tab w:val="left" w:pos="142"/>
              </w:tabs>
              <w:ind w:firstLine="46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465"/>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D37C02">
              <w:rPr>
                <w:rFonts w:ascii="Times New Roman" w:eastAsia="Times New Roman" w:hAnsi="Times New Roman" w:cs="Times New Roman"/>
                <w:sz w:val="24"/>
                <w:szCs w:val="24"/>
                <w:lang w:eastAsia="ru-RU"/>
              </w:rPr>
              <w:t>,</w:t>
            </w:r>
            <w:r w:rsidRPr="00D37C02">
              <w:rPr>
                <w:rFonts w:ascii="Times New Roman" w:eastAsia="Calibri" w:hAnsi="Times New Roman" w:cs="Times New Roman"/>
                <w:sz w:val="24"/>
                <w:szCs w:val="24"/>
              </w:rPr>
              <w:t xml:space="preserve"> если иное не установлено настоящим пунктом.</w:t>
            </w:r>
          </w:p>
          <w:p w:rsidR="00DA2B5C" w:rsidRPr="00D37C02" w:rsidRDefault="00DA2B5C" w:rsidP="00DA2B5C">
            <w:pPr>
              <w:tabs>
                <w:tab w:val="left" w:pos="142"/>
              </w:tabs>
              <w:ind w:firstLine="46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Calibri" w:hAnsi="Times New Roman" w:cs="Times New Roman"/>
                <w:sz w:val="24"/>
                <w:szCs w:val="24"/>
              </w:rPr>
              <w:t xml:space="preserve">Срок исполнения уведомления </w:t>
            </w:r>
            <w:r w:rsidRPr="00D37C02">
              <w:rPr>
                <w:rFonts w:ascii="Times New Roman" w:eastAsia="Times New Roman" w:hAnsi="Times New Roman" w:cs="Times New Roman"/>
                <w:sz w:val="24"/>
                <w:szCs w:val="24"/>
                <w:lang w:eastAsia="ru-RU"/>
              </w:rPr>
              <w:t>о подтверждении фактического совершения оборота по реализации товаров, выполнению работ и оказанию услуг,</w:t>
            </w:r>
            <w:r w:rsidRPr="00D37C02">
              <w:rPr>
                <w:rFonts w:ascii="Times New Roman" w:eastAsia="Calibri" w:hAnsi="Times New Roman" w:cs="Times New Roman"/>
                <w:sz w:val="24"/>
                <w:szCs w:val="24"/>
              </w:rPr>
              <w:t xml:space="preserve"> составляет десять рабочих дней, следующих за днем вручения.</w:t>
            </w:r>
          </w:p>
          <w:p w:rsidR="00DA2B5C" w:rsidRPr="00D37C02" w:rsidRDefault="00DA2B5C" w:rsidP="00DA2B5C">
            <w:pPr>
              <w:tabs>
                <w:tab w:val="left" w:pos="142"/>
              </w:tabs>
              <w:ind w:firstLine="465"/>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 xml:space="preserve">Уведомление </w:t>
            </w:r>
            <w:r w:rsidRPr="00D37C02">
              <w:rPr>
                <w:rFonts w:ascii="Times New Roman" w:eastAsia="Times New Roman" w:hAnsi="Times New Roman" w:cs="Times New Roman"/>
                <w:sz w:val="24"/>
                <w:szCs w:val="24"/>
                <w:lang w:eastAsia="ru-RU"/>
              </w:rPr>
              <w:t>о сумме превышения налога</w:t>
            </w:r>
            <w:r w:rsidRPr="00D37C02">
              <w:rPr>
                <w:rFonts w:ascii="Times New Roman" w:eastAsia="Calibri" w:hAnsi="Times New Roman" w:cs="Times New Roman"/>
                <w:sz w:val="24"/>
                <w:szCs w:val="24"/>
              </w:rPr>
              <w:t xml:space="preserve"> на добавленную стоимость</w:t>
            </w:r>
            <w:r w:rsidRPr="00D37C02">
              <w:rPr>
                <w:rFonts w:ascii="Times New Roman" w:eastAsia="Times New Roman" w:hAnsi="Times New Roman" w:cs="Times New Roman"/>
                <w:sz w:val="24"/>
                <w:szCs w:val="24"/>
                <w:lang w:eastAsia="ru-RU"/>
              </w:rPr>
              <w:t>, подтвержденной к возврату в упрощенном порядке</w:t>
            </w:r>
            <w:r w:rsidRPr="00D37C02">
              <w:rPr>
                <w:rFonts w:ascii="Times New Roman" w:eastAsia="Calibri" w:hAnsi="Times New Roman" w:cs="Times New Roman"/>
                <w:sz w:val="24"/>
                <w:szCs w:val="24"/>
              </w:rPr>
              <w:t>, не содержит срока исполнения.</w:t>
            </w:r>
          </w:p>
          <w:p w:rsidR="00DA2B5C" w:rsidRPr="00D37C02" w:rsidRDefault="00DA2B5C" w:rsidP="00DA2B5C">
            <w:pPr>
              <w:pStyle w:val="a4"/>
              <w:tabs>
                <w:tab w:val="left" w:pos="142"/>
              </w:tabs>
              <w:spacing w:before="0" w:beforeAutospacing="0" w:after="0" w:afterAutospacing="0"/>
              <w:ind w:firstLine="709"/>
              <w:contextualSpacing/>
              <w:jc w:val="both"/>
            </w:pPr>
          </w:p>
        </w:tc>
        <w:tc>
          <w:tcPr>
            <w:tcW w:w="4111" w:type="dxa"/>
          </w:tcPr>
          <w:p w:rsidR="00DA2B5C" w:rsidRPr="00D37C02" w:rsidRDefault="00DA2B5C" w:rsidP="00DA2B5C">
            <w:pPr>
              <w:tabs>
                <w:tab w:val="left" w:pos="142"/>
              </w:tabs>
              <w:ind w:firstLine="458"/>
              <w:contextualSpacing/>
              <w:jc w:val="both"/>
              <w:rPr>
                <w:rFonts w:ascii="Times New Roman" w:hAnsi="Times New Roman" w:cs="Times New Roman"/>
                <w:bCs/>
                <w:sz w:val="24"/>
                <w:szCs w:val="24"/>
              </w:rPr>
            </w:pPr>
            <w:r w:rsidRPr="00D37C02">
              <w:rPr>
                <w:rFonts w:ascii="Times New Roman" w:hAnsi="Times New Roman" w:cs="Times New Roman"/>
                <w:bCs/>
                <w:sz w:val="24"/>
                <w:szCs w:val="24"/>
              </w:rPr>
              <w:lastRenderedPageBreak/>
              <w:t>в статье 78 проекта:</w:t>
            </w: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hAnsi="Times New Roman" w:cs="Times New Roman"/>
                <w:bCs/>
                <w:sz w:val="24"/>
                <w:szCs w:val="24"/>
              </w:rPr>
            </w:pPr>
          </w:p>
          <w:p w:rsidR="00DA2B5C" w:rsidRPr="00D37C02" w:rsidRDefault="00DA2B5C" w:rsidP="00DA2B5C">
            <w:pPr>
              <w:tabs>
                <w:tab w:val="left" w:pos="142"/>
              </w:tabs>
              <w:ind w:firstLine="458"/>
              <w:contextualSpacing/>
              <w:jc w:val="both"/>
              <w:rPr>
                <w:rFonts w:ascii="Times New Roman" w:eastAsia="Times New Roman" w:hAnsi="Times New Roman" w:cs="Times New Roman"/>
                <w:b/>
                <w:bCs/>
                <w:sz w:val="24"/>
                <w:szCs w:val="24"/>
                <w:lang w:eastAsia="ru-RU"/>
              </w:rPr>
            </w:pPr>
            <w:r w:rsidRPr="00D37C02">
              <w:rPr>
                <w:rFonts w:ascii="Times New Roman" w:hAnsi="Times New Roman" w:cs="Times New Roman"/>
                <w:b/>
                <w:bCs/>
                <w:sz w:val="24"/>
                <w:szCs w:val="24"/>
              </w:rPr>
              <w:t>подпункты 4) и 5)</w:t>
            </w:r>
            <w:r w:rsidRPr="00D37C02">
              <w:rPr>
                <w:rFonts w:ascii="Times New Roman" w:hAnsi="Times New Roman" w:cs="Times New Roman"/>
                <w:bCs/>
                <w:sz w:val="24"/>
                <w:szCs w:val="24"/>
              </w:rPr>
              <w:t xml:space="preserve"> пункта 1 изложить в следующей редакции:</w:t>
            </w:r>
          </w:p>
          <w:p w:rsidR="00DA2B5C" w:rsidRPr="00D37C02" w:rsidRDefault="00DA2B5C" w:rsidP="00DA2B5C">
            <w:pPr>
              <w:pStyle w:val="a4"/>
              <w:tabs>
                <w:tab w:val="left" w:pos="142"/>
              </w:tabs>
              <w:spacing w:before="0" w:beforeAutospacing="0" w:after="0" w:afterAutospacing="0"/>
              <w:ind w:firstLine="458"/>
              <w:contextualSpacing/>
              <w:jc w:val="both"/>
            </w:pPr>
            <w:r w:rsidRPr="00D37C02">
              <w:t xml:space="preserve">«4) уведомление о расхождениях </w:t>
            </w:r>
            <w:proofErr w:type="spellStart"/>
            <w:r w:rsidRPr="00D37C02">
              <w:t>выяленных</w:t>
            </w:r>
            <w:proofErr w:type="spellEnd"/>
            <w:r w:rsidRPr="00D37C02">
              <w:t xml:space="preserve"> </w:t>
            </w:r>
            <w:proofErr w:type="gramStart"/>
            <w:r w:rsidRPr="00D37C02">
              <w:t>по  результатам</w:t>
            </w:r>
            <w:proofErr w:type="gramEnd"/>
            <w:r w:rsidRPr="00D37C02">
              <w:t xml:space="preserve"> камерального контроля.</w:t>
            </w:r>
          </w:p>
          <w:p w:rsidR="00DA2B5C" w:rsidRPr="00D37C02" w:rsidRDefault="00DA2B5C" w:rsidP="00DA2B5C">
            <w:pPr>
              <w:pStyle w:val="a4"/>
              <w:tabs>
                <w:tab w:val="left" w:pos="142"/>
              </w:tabs>
              <w:spacing w:before="0" w:beforeAutospacing="0" w:after="0" w:afterAutospacing="0"/>
              <w:ind w:firstLine="458"/>
              <w:contextualSpacing/>
              <w:jc w:val="both"/>
            </w:pPr>
            <w:r w:rsidRPr="00D37C02">
              <w:t xml:space="preserve">Уведомление </w:t>
            </w:r>
            <w:r w:rsidRPr="00D37C02">
              <w:rPr>
                <w:b/>
              </w:rPr>
              <w:t xml:space="preserve">о выявленных расхождениях </w:t>
            </w:r>
            <w:r w:rsidRPr="00D37C02">
              <w:t xml:space="preserve">по результатам камерального контроля содержит описание выявленных расхождений, </w:t>
            </w:r>
            <w:r w:rsidRPr="00D37C02">
              <w:rPr>
                <w:b/>
              </w:rPr>
              <w:t xml:space="preserve">обоснование выявленных </w:t>
            </w:r>
            <w:proofErr w:type="gramStart"/>
            <w:r w:rsidRPr="00D37C02">
              <w:rPr>
                <w:b/>
              </w:rPr>
              <w:t>расхождений,  суммы</w:t>
            </w:r>
            <w:proofErr w:type="gramEnd"/>
            <w:r w:rsidRPr="00D37C02">
              <w:rPr>
                <w:b/>
              </w:rPr>
              <w:t xml:space="preserve"> расхождений, источник информации свидетельствующий о расхождении,</w:t>
            </w:r>
            <w:r w:rsidRPr="00D37C02">
              <w:t xml:space="preserve"> </w:t>
            </w:r>
            <w:r w:rsidRPr="00D37C02">
              <w:rPr>
                <w:b/>
              </w:rPr>
              <w:t>доказательства подтверждающие расхождение</w:t>
            </w:r>
            <w:r w:rsidRPr="00D37C02">
              <w:t xml:space="preserve">, период  в котором эти расхождения выявлены </w:t>
            </w:r>
            <w:r w:rsidRPr="00D37C02">
              <w:rPr>
                <w:b/>
              </w:rPr>
              <w:t>и ссылка на нормы законодательства,</w:t>
            </w:r>
            <w:r w:rsidRPr="00D37C02">
              <w:t xml:space="preserve">  для самостоятельного устранения их налогоплательщиком (налоговым </w:t>
            </w:r>
            <w:r w:rsidRPr="00D37C02">
              <w:lastRenderedPageBreak/>
              <w:t>агентом) или предоставления пояснения.</w:t>
            </w:r>
          </w:p>
          <w:p w:rsidR="00DA2B5C" w:rsidRPr="00D37C02" w:rsidRDefault="00DA2B5C" w:rsidP="00DA2B5C">
            <w:pPr>
              <w:pStyle w:val="a4"/>
              <w:tabs>
                <w:tab w:val="left" w:pos="142"/>
              </w:tabs>
              <w:spacing w:before="0" w:beforeAutospacing="0" w:after="0" w:afterAutospacing="0"/>
              <w:ind w:firstLine="458"/>
              <w:contextualSpacing/>
              <w:jc w:val="both"/>
            </w:pPr>
            <w:r w:rsidRPr="00D37C02">
              <w:t>Уведомление о выявленных расхождениях по результатам камерального контроля представляется налогоплательщику (налоговому агенту) в течение тридцати рабочих дней, следующих за днем завершения камерального контроля;</w:t>
            </w:r>
          </w:p>
          <w:p w:rsidR="00DA2B5C" w:rsidRPr="00D37C02" w:rsidRDefault="00DA2B5C" w:rsidP="00DA2B5C">
            <w:pPr>
              <w:pStyle w:val="a4"/>
              <w:tabs>
                <w:tab w:val="left" w:pos="142"/>
              </w:tabs>
              <w:spacing w:before="0" w:beforeAutospacing="0" w:after="0" w:afterAutospacing="0"/>
              <w:ind w:firstLine="458"/>
              <w:contextualSpacing/>
              <w:jc w:val="both"/>
            </w:pPr>
            <w:r w:rsidRPr="00D37C02">
              <w:t>5) уведомление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pStyle w:val="a4"/>
              <w:tabs>
                <w:tab w:val="left" w:pos="142"/>
              </w:tabs>
              <w:spacing w:before="0" w:beforeAutospacing="0" w:after="0" w:afterAutospacing="0"/>
              <w:ind w:firstLine="458"/>
              <w:contextualSpacing/>
              <w:jc w:val="both"/>
            </w:pPr>
            <w:r w:rsidRPr="00D37C02">
              <w:t xml:space="preserve">Уведомление о подтверждении фактического совершения оборота по реализации товаров, выполнению работ и оказанию услуг </w:t>
            </w:r>
            <w:proofErr w:type="gramStart"/>
            <w:r w:rsidRPr="00D37C02">
              <w:t>содержит  описание</w:t>
            </w:r>
            <w:proofErr w:type="gramEnd"/>
            <w:r w:rsidRPr="00D37C02">
              <w:t xml:space="preserve"> выявленных расхождений, </w:t>
            </w:r>
            <w:r w:rsidRPr="00D37C02">
              <w:rPr>
                <w:b/>
              </w:rPr>
              <w:t>обоснование выявленных расхождений, суммы расхождений, источник информации свидетельствующий о расхождении,</w:t>
            </w:r>
            <w:r w:rsidRPr="00D37C02">
              <w:t xml:space="preserve"> </w:t>
            </w:r>
            <w:r w:rsidRPr="00D37C02">
              <w:rPr>
                <w:b/>
              </w:rPr>
              <w:t>доказательства подтверждающие расхождение</w:t>
            </w:r>
            <w:r w:rsidRPr="00D37C02">
              <w:t xml:space="preserve"> период, в котором эти расхождения выявлены </w:t>
            </w:r>
            <w:r w:rsidRPr="00D37C02">
              <w:rPr>
                <w:b/>
              </w:rPr>
              <w:t>и ссылка на нормы законодательства,</w:t>
            </w:r>
            <w:r w:rsidRPr="00D37C02">
              <w:t xml:space="preserve">  для самостоятельного устранения их налогоплательщиком (налоговым агентом) или предоставления пояснения.»;</w:t>
            </w:r>
            <w:r w:rsidRPr="00D37C02">
              <w:tab/>
            </w:r>
          </w:p>
          <w:p w:rsidR="00DA2B5C" w:rsidRPr="00D37C02" w:rsidRDefault="00DA2B5C" w:rsidP="00DA2B5C">
            <w:pPr>
              <w:contextualSpacing/>
              <w:jc w:val="both"/>
              <w:rPr>
                <w:rFonts w:ascii="Times New Roman" w:eastAsia="Times New Roman" w:hAnsi="Times New Roman" w:cs="Times New Roman"/>
                <w:b/>
                <w:sz w:val="24"/>
                <w:szCs w:val="24"/>
              </w:rPr>
            </w:pPr>
          </w:p>
          <w:p w:rsidR="00DA2B5C" w:rsidRPr="00D37C02" w:rsidRDefault="00DA2B5C" w:rsidP="00DA2B5C">
            <w:pPr>
              <w:contextualSpacing/>
              <w:jc w:val="both"/>
              <w:rPr>
                <w:rFonts w:ascii="Times New Roman" w:eastAsia="Times New Roman" w:hAnsi="Times New Roman" w:cs="Times New Roman"/>
                <w:b/>
                <w:sz w:val="24"/>
                <w:szCs w:val="24"/>
              </w:rPr>
            </w:pPr>
          </w:p>
          <w:p w:rsidR="00DA2B5C" w:rsidRPr="00D37C02" w:rsidRDefault="00DA2B5C" w:rsidP="00DA2B5C">
            <w:pPr>
              <w:contextualSpacing/>
              <w:jc w:val="both"/>
              <w:rPr>
                <w:rFonts w:ascii="Times New Roman" w:eastAsia="Times New Roman" w:hAnsi="Times New Roman" w:cs="Times New Roman"/>
                <w:b/>
                <w:sz w:val="24"/>
                <w:szCs w:val="24"/>
              </w:rPr>
            </w:pPr>
          </w:p>
          <w:p w:rsidR="00DA2B5C" w:rsidRPr="00D37C02" w:rsidRDefault="00DA2B5C" w:rsidP="00DA2B5C">
            <w:pPr>
              <w:contextualSpacing/>
              <w:jc w:val="both"/>
              <w:rPr>
                <w:rFonts w:ascii="Times New Roman" w:eastAsia="Times New Roman" w:hAnsi="Times New Roman" w:cs="Times New Roman"/>
                <w:b/>
                <w:sz w:val="24"/>
                <w:szCs w:val="24"/>
              </w:rPr>
            </w:pPr>
          </w:p>
          <w:p w:rsidR="00DA2B5C" w:rsidRPr="00D37C02" w:rsidRDefault="00DA2B5C" w:rsidP="00DA2B5C">
            <w:pPr>
              <w:tabs>
                <w:tab w:val="left" w:pos="142"/>
              </w:tabs>
              <w:ind w:firstLine="709"/>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b/>
                <w:sz w:val="24"/>
                <w:szCs w:val="24"/>
              </w:rPr>
              <w:t>пункт 2</w:t>
            </w:r>
            <w:r w:rsidRPr="00D37C02">
              <w:rPr>
                <w:rFonts w:ascii="Times New Roman" w:eastAsia="Calibri" w:hAnsi="Times New Roman" w:cs="Times New Roman"/>
                <w:sz w:val="24"/>
                <w:szCs w:val="24"/>
              </w:rPr>
              <w:t xml:space="preserve"> изложить в следующей редакции:</w:t>
            </w:r>
          </w:p>
          <w:p w:rsidR="00DA2B5C" w:rsidRPr="00D37C02" w:rsidRDefault="00DA2B5C" w:rsidP="00DA2B5C">
            <w:pPr>
              <w:tabs>
                <w:tab w:val="left" w:pos="142"/>
              </w:tabs>
              <w:ind w:firstLine="709"/>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D37C02">
              <w:rPr>
                <w:rFonts w:ascii="Times New Roman" w:eastAsia="Times New Roman" w:hAnsi="Times New Roman" w:cs="Times New Roman"/>
                <w:sz w:val="24"/>
                <w:szCs w:val="24"/>
                <w:lang w:eastAsia="ru-RU"/>
              </w:rPr>
              <w:t>,</w:t>
            </w:r>
            <w:r w:rsidRPr="00D37C02">
              <w:rPr>
                <w:rFonts w:ascii="Times New Roman" w:eastAsia="Calibri" w:hAnsi="Times New Roman" w:cs="Times New Roman"/>
                <w:sz w:val="24"/>
                <w:szCs w:val="24"/>
              </w:rPr>
              <w:t xml:space="preserve"> если иное не установлено настоящим пунктом.</w:t>
            </w:r>
          </w:p>
          <w:p w:rsidR="00DA2B5C" w:rsidRPr="00D37C02" w:rsidRDefault="00DA2B5C" w:rsidP="00DA2B5C">
            <w:pPr>
              <w:tabs>
                <w:tab w:val="left" w:pos="142"/>
              </w:tabs>
              <w:ind w:firstLine="709"/>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 xml:space="preserve">Срок исполнения уведомления </w:t>
            </w:r>
            <w:r w:rsidRPr="00D37C02">
              <w:rPr>
                <w:rFonts w:ascii="Times New Roman" w:eastAsia="Times New Roman" w:hAnsi="Times New Roman" w:cs="Times New Roman"/>
                <w:sz w:val="24"/>
                <w:szCs w:val="24"/>
                <w:lang w:eastAsia="ru-RU"/>
              </w:rPr>
              <w:t>о подтверждении фактического совершения оборота по реализации товаров, выполнению работ и оказанию услуг,</w:t>
            </w:r>
            <w:r w:rsidRPr="00D37C02">
              <w:rPr>
                <w:rFonts w:ascii="Times New Roman" w:eastAsia="Calibri" w:hAnsi="Times New Roman" w:cs="Times New Roman"/>
                <w:sz w:val="24"/>
                <w:szCs w:val="24"/>
              </w:rPr>
              <w:t xml:space="preserve"> составляет </w:t>
            </w:r>
            <w:r w:rsidRPr="00D37C02">
              <w:rPr>
                <w:rFonts w:ascii="Times New Roman" w:eastAsia="Calibri" w:hAnsi="Times New Roman" w:cs="Times New Roman"/>
                <w:b/>
                <w:sz w:val="24"/>
                <w:szCs w:val="24"/>
              </w:rPr>
              <w:t>тридцать рабочих дней,</w:t>
            </w:r>
            <w:r w:rsidRPr="00D37C02">
              <w:rPr>
                <w:rFonts w:ascii="Times New Roman" w:eastAsia="Calibri" w:hAnsi="Times New Roman" w:cs="Times New Roman"/>
                <w:sz w:val="24"/>
                <w:szCs w:val="24"/>
              </w:rPr>
              <w:t xml:space="preserve"> следующих за днем вручения.</w:t>
            </w:r>
          </w:p>
          <w:p w:rsidR="00DA2B5C" w:rsidRPr="00D37C02" w:rsidRDefault="00DA2B5C" w:rsidP="00DA2B5C">
            <w:pPr>
              <w:tabs>
                <w:tab w:val="left" w:pos="142"/>
              </w:tabs>
              <w:ind w:firstLine="709"/>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w:t>
            </w:r>
          </w:p>
          <w:p w:rsidR="00DA2B5C" w:rsidRPr="00D37C02" w:rsidRDefault="00DA2B5C" w:rsidP="00DA2B5C">
            <w:pPr>
              <w:ind w:firstLine="406"/>
              <w:contextualSpacing/>
              <w:jc w:val="both"/>
              <w:rPr>
                <w:rFonts w:ascii="Times New Roman" w:hAnsi="Times New Roman" w:cs="Times New Roman"/>
                <w:sz w:val="24"/>
                <w:szCs w:val="24"/>
              </w:rPr>
            </w:pPr>
          </w:p>
        </w:tc>
        <w:tc>
          <w:tcPr>
            <w:tcW w:w="3685" w:type="dxa"/>
          </w:tcPr>
          <w:p w:rsidR="00DA2B5C" w:rsidRPr="00D37C02" w:rsidRDefault="00DA2B5C" w:rsidP="00DA2B5C">
            <w:pPr>
              <w:pStyle w:val="ad"/>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Н.С.</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Рахимжанов</w:t>
            </w:r>
            <w:proofErr w:type="spellEnd"/>
            <w:r w:rsidRPr="00D37C02">
              <w:rPr>
                <w:rFonts w:ascii="Times New Roman" w:hAnsi="Times New Roman" w:cs="Times New Roman"/>
                <w:b/>
                <w:sz w:val="24"/>
                <w:szCs w:val="24"/>
              </w:rPr>
              <w:t xml:space="preserve"> А.Н.</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Сагандыкова</w:t>
            </w:r>
            <w:proofErr w:type="spellEnd"/>
            <w:r w:rsidRPr="00D37C02">
              <w:rPr>
                <w:rFonts w:ascii="Times New Roman" w:hAnsi="Times New Roman" w:cs="Times New Roman"/>
                <w:b/>
                <w:sz w:val="24"/>
                <w:szCs w:val="24"/>
              </w:rPr>
              <w:t xml:space="preserve"> А.Б.</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Ауесбаев</w:t>
            </w:r>
            <w:proofErr w:type="spellEnd"/>
            <w:r w:rsidRPr="00D37C02">
              <w:rPr>
                <w:rFonts w:ascii="Times New Roman" w:hAnsi="Times New Roman" w:cs="Times New Roman"/>
                <w:b/>
                <w:sz w:val="24"/>
                <w:szCs w:val="24"/>
              </w:rPr>
              <w:t xml:space="preserve"> Н.С.</w:t>
            </w:r>
          </w:p>
          <w:p w:rsidR="00DA2B5C" w:rsidRPr="00D37C02" w:rsidRDefault="00DA2B5C" w:rsidP="00DA2B5C">
            <w:pPr>
              <w:pStyle w:val="a4"/>
              <w:spacing w:before="0" w:beforeAutospacing="0" w:after="0" w:afterAutospacing="0"/>
              <w:ind w:firstLine="304"/>
              <w:contextualSpacing/>
              <w:jc w:val="both"/>
            </w:pPr>
          </w:p>
          <w:p w:rsidR="00DA2B5C" w:rsidRPr="00D37C02" w:rsidRDefault="00DA2B5C" w:rsidP="00DA2B5C">
            <w:pPr>
              <w:pStyle w:val="a4"/>
              <w:spacing w:before="0" w:beforeAutospacing="0" w:after="0" w:afterAutospacing="0"/>
              <w:ind w:firstLine="304"/>
              <w:contextualSpacing/>
              <w:jc w:val="both"/>
            </w:pPr>
          </w:p>
          <w:p w:rsidR="00DA2B5C" w:rsidRPr="00D37C02" w:rsidRDefault="00DA2B5C" w:rsidP="00DA2B5C">
            <w:pPr>
              <w:pStyle w:val="a4"/>
              <w:spacing w:before="0" w:beforeAutospacing="0" w:after="0" w:afterAutospacing="0"/>
              <w:ind w:firstLine="304"/>
              <w:contextualSpacing/>
              <w:jc w:val="both"/>
              <w:rPr>
                <w:b/>
              </w:rPr>
            </w:pPr>
            <w:r w:rsidRPr="00D37C02">
              <w:t xml:space="preserve">В налоговом кодексе и вообще в любом законодательстве </w:t>
            </w:r>
            <w:proofErr w:type="gramStart"/>
            <w:r w:rsidRPr="00D37C02">
              <w:t>РК</w:t>
            </w:r>
            <w:r w:rsidRPr="00D37C02">
              <w:rPr>
                <w:b/>
              </w:rPr>
              <w:t xml:space="preserve"> </w:t>
            </w:r>
            <w:r w:rsidRPr="00D37C02">
              <w:t xml:space="preserve"> не</w:t>
            </w:r>
            <w:proofErr w:type="gramEnd"/>
            <w:r w:rsidRPr="00D37C02">
              <w:t xml:space="preserve"> должно быть понятия предполагаемые. Такое понятие имеет двоякий смысл и является прямым коррупционным риском.</w:t>
            </w:r>
            <w:r w:rsidRPr="00D37C02">
              <w:rPr>
                <w:b/>
              </w:rPr>
              <w:t xml:space="preserve"> </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А также во избежание двойных понятий, во избежание коррупционных рисков уведомление должно нести конкретику о факте нарушения. </w:t>
            </w:r>
            <w:proofErr w:type="gramStart"/>
            <w:r w:rsidRPr="00D37C02">
              <w:t>Например</w:t>
            </w:r>
            <w:proofErr w:type="gramEnd"/>
            <w:r w:rsidRPr="00D37C02">
              <w:t>:</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Уведомление о выявленных расхождениях: </w:t>
            </w:r>
          </w:p>
          <w:p w:rsidR="00DA2B5C" w:rsidRPr="00D37C02" w:rsidRDefault="00DA2B5C" w:rsidP="00DA2B5C">
            <w:pPr>
              <w:pStyle w:val="a4"/>
              <w:tabs>
                <w:tab w:val="left" w:pos="142"/>
              </w:tabs>
              <w:spacing w:before="0" w:beforeAutospacing="0" w:after="0" w:afterAutospacing="0"/>
              <w:ind w:firstLine="709"/>
              <w:contextualSpacing/>
              <w:jc w:val="both"/>
            </w:pPr>
            <w:r w:rsidRPr="00D37C02">
              <w:t>Номер и дата уведомления № 123</w:t>
            </w:r>
          </w:p>
          <w:p w:rsidR="00DA2B5C" w:rsidRPr="00D37C02" w:rsidRDefault="00DA2B5C" w:rsidP="00DA2B5C">
            <w:pPr>
              <w:pStyle w:val="a4"/>
              <w:tabs>
                <w:tab w:val="left" w:pos="142"/>
              </w:tabs>
              <w:spacing w:before="0" w:beforeAutospacing="0" w:after="0" w:afterAutospacing="0"/>
              <w:ind w:firstLine="709"/>
              <w:contextualSpacing/>
              <w:jc w:val="both"/>
            </w:pPr>
            <w:proofErr w:type="gramStart"/>
            <w:r w:rsidRPr="00D37C02">
              <w:t>Форма декларации и период</w:t>
            </w:r>
            <w:proofErr w:type="gramEnd"/>
            <w:r w:rsidRPr="00D37C02">
              <w:t xml:space="preserve"> за который выявленное расхождение форма 300.00 за 1 кв. 2024г.</w:t>
            </w:r>
          </w:p>
          <w:p w:rsidR="00DA2B5C" w:rsidRPr="00D37C02" w:rsidRDefault="00DA2B5C" w:rsidP="00DA2B5C">
            <w:pPr>
              <w:pStyle w:val="a4"/>
              <w:tabs>
                <w:tab w:val="left" w:pos="142"/>
              </w:tabs>
              <w:spacing w:before="0" w:beforeAutospacing="0" w:after="0" w:afterAutospacing="0"/>
              <w:ind w:firstLine="709"/>
              <w:contextualSpacing/>
              <w:jc w:val="both"/>
            </w:pPr>
            <w:r w:rsidRPr="00D37C02">
              <w:lastRenderedPageBreak/>
              <w:t>Сумма расхождения 10 000 000 тенге.</w:t>
            </w:r>
          </w:p>
          <w:p w:rsidR="00DA2B5C" w:rsidRPr="00D37C02" w:rsidRDefault="00DA2B5C" w:rsidP="00DA2B5C">
            <w:pPr>
              <w:pStyle w:val="a4"/>
              <w:tabs>
                <w:tab w:val="left" w:pos="142"/>
              </w:tabs>
              <w:spacing w:before="0" w:beforeAutospacing="0" w:after="0" w:afterAutospacing="0"/>
              <w:ind w:firstLine="709"/>
              <w:contextualSpacing/>
              <w:jc w:val="both"/>
            </w:pPr>
            <w:r w:rsidRPr="00D37C02">
              <w:t>Описание нарушения: занижение реализации</w:t>
            </w:r>
          </w:p>
          <w:p w:rsidR="00DA2B5C" w:rsidRPr="00D37C02" w:rsidRDefault="00DA2B5C" w:rsidP="00DA2B5C">
            <w:pPr>
              <w:pStyle w:val="a4"/>
              <w:tabs>
                <w:tab w:val="left" w:pos="142"/>
              </w:tabs>
              <w:spacing w:before="0" w:beforeAutospacing="0" w:after="0" w:afterAutospacing="0"/>
              <w:ind w:firstLine="709"/>
              <w:contextualSpacing/>
              <w:jc w:val="both"/>
            </w:pPr>
            <w:r w:rsidRPr="00D37C02">
              <w:t>Обоснование: согласно ф. 300.00 оборот по реализации 90 000 000 тенге, а оборот по данным ЭСФ 100 000 000 тенге</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Источник </w:t>
            </w:r>
            <w:proofErr w:type="spellStart"/>
            <w:r w:rsidRPr="00D37C02">
              <w:t>инфомации</w:t>
            </w:r>
            <w:proofErr w:type="spellEnd"/>
            <w:r w:rsidRPr="00D37C02">
              <w:t xml:space="preserve">: </w:t>
            </w:r>
            <w:proofErr w:type="spellStart"/>
            <w:r w:rsidRPr="00D37C02">
              <w:t>Декларция</w:t>
            </w:r>
            <w:proofErr w:type="spellEnd"/>
            <w:r w:rsidRPr="00D37C02">
              <w:t xml:space="preserve"> ф. 300.00- 1 кв. 2024, и база ИС ЭСФ 1 кв. 2024.</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Ссылка на закон: п. 1, ст. 452 Налогового кодекса </w:t>
            </w:r>
          </w:p>
          <w:p w:rsidR="00DA2B5C" w:rsidRPr="00D37C02" w:rsidRDefault="00DA2B5C" w:rsidP="00DA2B5C">
            <w:pPr>
              <w:pStyle w:val="a4"/>
              <w:tabs>
                <w:tab w:val="left" w:pos="142"/>
              </w:tabs>
              <w:spacing w:before="0" w:beforeAutospacing="0" w:after="0" w:afterAutospacing="0"/>
              <w:ind w:firstLine="709"/>
              <w:contextualSpacing/>
              <w:jc w:val="both"/>
            </w:pPr>
            <w:r w:rsidRPr="00D37C02">
              <w:t>Уведомление о подтверждении фактического оборота:</w:t>
            </w:r>
          </w:p>
          <w:p w:rsidR="00DA2B5C" w:rsidRPr="00D37C02" w:rsidRDefault="00DA2B5C" w:rsidP="00DA2B5C">
            <w:pPr>
              <w:pStyle w:val="a4"/>
              <w:tabs>
                <w:tab w:val="left" w:pos="142"/>
              </w:tabs>
              <w:spacing w:before="0" w:beforeAutospacing="0" w:after="0" w:afterAutospacing="0"/>
              <w:ind w:firstLine="709"/>
              <w:contextualSpacing/>
              <w:jc w:val="both"/>
            </w:pPr>
            <w:r w:rsidRPr="00D37C02">
              <w:t>Номер и дата уведомления № 123</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Форма декларации и период за который выявленное расхождение форма 100.00 </w:t>
            </w:r>
            <w:proofErr w:type="gramStart"/>
            <w:r w:rsidRPr="00D37C02">
              <w:t>за  2024</w:t>
            </w:r>
            <w:proofErr w:type="gramEnd"/>
            <w:r w:rsidRPr="00D37C02">
              <w:t>г.</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Сумма </w:t>
            </w:r>
            <w:proofErr w:type="gramStart"/>
            <w:r w:rsidRPr="00D37C02">
              <w:t>расхождения  20</w:t>
            </w:r>
            <w:proofErr w:type="gramEnd"/>
            <w:r w:rsidRPr="00D37C02">
              <w:t> 000 000 тенге</w:t>
            </w:r>
          </w:p>
          <w:p w:rsidR="00DA2B5C" w:rsidRPr="00D37C02" w:rsidRDefault="00DA2B5C" w:rsidP="00DA2B5C">
            <w:pPr>
              <w:pStyle w:val="a4"/>
              <w:tabs>
                <w:tab w:val="left" w:pos="142"/>
              </w:tabs>
              <w:spacing w:before="0" w:beforeAutospacing="0" w:after="0" w:afterAutospacing="0"/>
              <w:ind w:firstLine="709"/>
              <w:contextualSpacing/>
              <w:jc w:val="both"/>
            </w:pPr>
            <w:r w:rsidRPr="00D37C02">
              <w:t xml:space="preserve">Описание нарушения: обороты имеют низкую вероятность </w:t>
            </w:r>
            <w:proofErr w:type="spellStart"/>
            <w:r w:rsidRPr="00D37C02">
              <w:t>релизации</w:t>
            </w:r>
            <w:proofErr w:type="spellEnd"/>
          </w:p>
          <w:p w:rsidR="00DA2B5C" w:rsidRPr="00D37C02" w:rsidRDefault="00DA2B5C" w:rsidP="00DA2B5C">
            <w:pPr>
              <w:pStyle w:val="a4"/>
              <w:tabs>
                <w:tab w:val="left" w:pos="142"/>
              </w:tabs>
              <w:spacing w:before="0" w:beforeAutospacing="0" w:after="0" w:afterAutospacing="0"/>
              <w:ind w:firstLine="709"/>
              <w:contextualSpacing/>
              <w:jc w:val="both"/>
            </w:pPr>
            <w:r w:rsidRPr="00D37C02">
              <w:t>Обоснование: отсутствует происхождение товара реализованных вами в 2024г. по данным ЭСФ по приобретенным вами ТРУ</w:t>
            </w:r>
          </w:p>
          <w:p w:rsidR="00DA2B5C" w:rsidRPr="00D37C02" w:rsidRDefault="00DA2B5C" w:rsidP="00D11420">
            <w:pPr>
              <w:pStyle w:val="a4"/>
              <w:tabs>
                <w:tab w:val="left" w:pos="142"/>
              </w:tabs>
              <w:spacing w:before="0" w:beforeAutospacing="0" w:after="0" w:afterAutospacing="0"/>
              <w:ind w:firstLine="709"/>
              <w:contextualSpacing/>
              <w:jc w:val="both"/>
            </w:pPr>
            <w:r w:rsidRPr="00D37C02">
              <w:lastRenderedPageBreak/>
              <w:t xml:space="preserve">Источник </w:t>
            </w:r>
            <w:proofErr w:type="spellStart"/>
            <w:r w:rsidRPr="00D37C02">
              <w:t>инфомации</w:t>
            </w:r>
            <w:proofErr w:type="spellEnd"/>
            <w:r w:rsidRPr="00D37C02">
              <w:t xml:space="preserve">: </w:t>
            </w:r>
            <w:proofErr w:type="spellStart"/>
            <w:r w:rsidRPr="00D37C02">
              <w:t>Декларция</w:t>
            </w:r>
            <w:proofErr w:type="spellEnd"/>
            <w:r w:rsidRPr="00D37C02">
              <w:t xml:space="preserve"> ф. </w:t>
            </w:r>
            <w:proofErr w:type="gramStart"/>
            <w:r w:rsidRPr="00D37C02">
              <w:t>100.00  2024</w:t>
            </w:r>
            <w:proofErr w:type="gramEnd"/>
            <w:r w:rsidRPr="00D37C02">
              <w:t>, и база ИС ЭСФ 2022-2024.</w:t>
            </w:r>
          </w:p>
          <w:p w:rsidR="00DA2B5C" w:rsidRPr="00D37C02" w:rsidRDefault="00DA2B5C" w:rsidP="00DA2B5C">
            <w:pPr>
              <w:tabs>
                <w:tab w:val="left" w:pos="142"/>
              </w:tabs>
              <w:ind w:firstLine="709"/>
              <w:contextualSpacing/>
              <w:jc w:val="both"/>
              <w:textAlignment w:val="baseline"/>
              <w:rPr>
                <w:rFonts w:ascii="Times New Roman" w:eastAsia="Calibri" w:hAnsi="Times New Roman" w:cs="Times New Roman"/>
                <w:sz w:val="24"/>
                <w:szCs w:val="24"/>
              </w:rPr>
            </w:pPr>
            <w:r w:rsidRPr="00D37C02">
              <w:rPr>
                <w:rFonts w:ascii="Times New Roman" w:eastAsia="Calibri" w:hAnsi="Times New Roman" w:cs="Times New Roman"/>
                <w:sz w:val="24"/>
                <w:szCs w:val="24"/>
              </w:rPr>
              <w:t>Для исполнения такого уведомления требуется больше времени, поскольку необходимо проанализировать не только данные по реализации, но и по приобретению. На практике встречается множество уведомлений, где требуется обработать и проанализировать свыше 1000 электронных счетов-фактур как по реализации, так и по приобретению. Это требует значительных временных и аналитических ресурсов.</w:t>
            </w:r>
          </w:p>
          <w:p w:rsidR="00DA2B5C" w:rsidRPr="00D37C02" w:rsidRDefault="00DA2B5C" w:rsidP="00DA2B5C">
            <w:pPr>
              <w:pStyle w:val="a4"/>
              <w:tabs>
                <w:tab w:val="left" w:pos="142"/>
              </w:tabs>
              <w:spacing w:before="0" w:beforeAutospacing="0" w:after="0" w:afterAutospacing="0"/>
              <w:ind w:firstLine="709"/>
              <w:contextualSpacing/>
              <w:jc w:val="both"/>
            </w:pPr>
          </w:p>
          <w:p w:rsidR="00DA2B5C" w:rsidRPr="00D37C02" w:rsidRDefault="00DA2B5C" w:rsidP="00DA2B5C">
            <w:pPr>
              <w:pStyle w:val="a4"/>
              <w:tabs>
                <w:tab w:val="left" w:pos="142"/>
              </w:tabs>
              <w:spacing w:before="0" w:beforeAutospacing="0" w:after="0" w:afterAutospacing="0"/>
              <w:ind w:firstLine="709"/>
              <w:contextualSpacing/>
              <w:jc w:val="both"/>
            </w:pPr>
          </w:p>
          <w:p w:rsidR="00DA2B5C" w:rsidRPr="00D37C02" w:rsidRDefault="00DA2B5C" w:rsidP="00DA2B5C">
            <w:pPr>
              <w:pStyle w:val="a4"/>
              <w:tabs>
                <w:tab w:val="left" w:pos="142"/>
              </w:tabs>
              <w:spacing w:before="0" w:beforeAutospacing="0" w:after="0" w:afterAutospacing="0"/>
              <w:ind w:firstLine="709"/>
              <w:contextualSpacing/>
              <w:jc w:val="both"/>
            </w:pPr>
          </w:p>
          <w:p w:rsidR="00DA2B5C" w:rsidRPr="00D37C02" w:rsidRDefault="00DA2B5C" w:rsidP="00DA2B5C">
            <w:pPr>
              <w:pStyle w:val="a4"/>
              <w:tabs>
                <w:tab w:val="left" w:pos="142"/>
              </w:tabs>
              <w:spacing w:before="0" w:beforeAutospacing="0" w:after="0" w:afterAutospacing="0"/>
              <w:ind w:firstLine="709"/>
              <w:contextualSpacing/>
              <w:jc w:val="both"/>
              <w:rPr>
                <w:color w:val="FF0000"/>
              </w:rPr>
            </w:pP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b/>
                <w:sz w:val="24"/>
                <w:szCs w:val="24"/>
                <w:lang w:eastAsia="ru-RU"/>
              </w:rPr>
            </w:pPr>
          </w:p>
          <w:p w:rsidR="00DA2B5C" w:rsidRPr="00D37C02" w:rsidRDefault="00DA2B5C" w:rsidP="00DA2B5C">
            <w:pPr>
              <w:widowControl w:val="0"/>
              <w:jc w:val="both"/>
              <w:rPr>
                <w:rFonts w:ascii="Times New Roman" w:eastAsia="Times New Roman" w:hAnsi="Times New Roman" w:cs="Times New Roman"/>
                <w:i/>
                <w:sz w:val="24"/>
                <w:szCs w:val="24"/>
                <w:lang w:eastAsia="ru-RU"/>
              </w:rPr>
            </w:pPr>
            <w:r w:rsidRPr="00D37C02">
              <w:rPr>
                <w:rFonts w:ascii="Times New Roman" w:eastAsia="Times New Roman" w:hAnsi="Times New Roman" w:cs="Times New Roman"/>
                <w:i/>
                <w:sz w:val="24"/>
                <w:szCs w:val="24"/>
                <w:lang w:eastAsia="ru-RU"/>
              </w:rPr>
              <w:t xml:space="preserve">Обоснование необходимо доработать. </w:t>
            </w:r>
          </w:p>
        </w:tc>
      </w:tr>
      <w:tr w:rsidR="00DA2B5C" w:rsidRPr="00D37C02" w:rsidTr="00D92090">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подпункт 5) пункта 1 и пункта 2 статьи 78 проекта</w:t>
            </w:r>
          </w:p>
        </w:tc>
        <w:tc>
          <w:tcPr>
            <w:tcW w:w="3828" w:type="dxa"/>
            <w:shd w:val="clear" w:color="auto" w:fill="auto"/>
          </w:tcPr>
          <w:p w:rsidR="00DA2B5C" w:rsidRPr="00D37C02" w:rsidRDefault="00DA2B5C" w:rsidP="00DA2B5C">
            <w:pPr>
              <w:tabs>
                <w:tab w:val="left" w:pos="142"/>
              </w:tabs>
              <w:ind w:firstLine="587"/>
              <w:contextualSpacing/>
              <w:jc w:val="both"/>
              <w:outlineLvl w:val="2"/>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sz w:val="24"/>
                <w:szCs w:val="24"/>
                <w:lang w:eastAsia="ru-RU"/>
              </w:rPr>
              <w:t>Статья 78. Уведомления налогового органа</w:t>
            </w:r>
            <w:r w:rsidRPr="00D37C02">
              <w:rPr>
                <w:rFonts w:ascii="Times New Roman" w:eastAsia="Times New Roman" w:hAnsi="Times New Roman" w:cs="Times New Roman"/>
                <w:b/>
                <w:bCs/>
                <w:sz w:val="24"/>
                <w:szCs w:val="24"/>
                <w:lang w:eastAsia="ru-RU"/>
              </w:rPr>
              <w:t xml:space="preserve"> информационно-предупредительного характера</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К уведомлениям налогового органа информационно-</w:t>
            </w:r>
            <w:r w:rsidRPr="00D37C02">
              <w:rPr>
                <w:rFonts w:ascii="Times New Roman" w:eastAsia="Times New Roman" w:hAnsi="Times New Roman" w:cs="Times New Roman"/>
                <w:sz w:val="24"/>
                <w:szCs w:val="24"/>
                <w:lang w:eastAsia="ru-RU"/>
              </w:rPr>
              <w:lastRenderedPageBreak/>
              <w:t xml:space="preserve">предупредительного характера относятся: </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уведомление о </w:t>
            </w:r>
            <w:bookmarkStart w:id="4" w:name="_Hlk168228148"/>
            <w:r w:rsidRPr="00D37C02">
              <w:rPr>
                <w:rFonts w:ascii="Times New Roman" w:eastAsia="Times New Roman" w:hAnsi="Times New Roman" w:cs="Times New Roman"/>
                <w:sz w:val="24"/>
                <w:szCs w:val="24"/>
                <w:lang w:eastAsia="ru-RU"/>
              </w:rPr>
              <w:t>подтверждении фактического совершения оборота по реализации товаров, выполнению работ и оказанию услуг</w:t>
            </w:r>
            <w:bookmarkEnd w:id="4"/>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DA2B5C" w:rsidRPr="00D37C02" w:rsidRDefault="00DA2B5C" w:rsidP="00DA2B5C">
            <w:pPr>
              <w:tabs>
                <w:tab w:val="left" w:pos="142"/>
              </w:tabs>
              <w:ind w:firstLine="58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нарушений по итогам </w:t>
            </w:r>
            <w:bookmarkStart w:id="5" w:name="_Hlk167795795"/>
            <w:r w:rsidRPr="00D37C02">
              <w:rPr>
                <w:rFonts w:ascii="Times New Roman" w:eastAsia="Times New Roman" w:hAnsi="Times New Roman" w:cs="Times New Roman"/>
                <w:sz w:val="24"/>
                <w:szCs w:val="24"/>
                <w:lang w:eastAsia="ru-RU"/>
              </w:rPr>
              <w:t xml:space="preserve">сопоставительного контроля </w:t>
            </w:r>
            <w:bookmarkEnd w:id="5"/>
            <w:r w:rsidRPr="00D37C02">
              <w:rPr>
                <w:rFonts w:ascii="Times New Roman" w:eastAsia="Times New Roman" w:hAnsi="Times New Roman" w:cs="Times New Roman"/>
                <w:sz w:val="24"/>
                <w:szCs w:val="24"/>
                <w:lang w:eastAsia="ru-RU"/>
              </w:rPr>
              <w:t>выписки электронных счетов-фактур;</w:t>
            </w:r>
          </w:p>
          <w:p w:rsidR="00DA2B5C" w:rsidRPr="00D37C02" w:rsidRDefault="00DA2B5C" w:rsidP="00DA2B5C">
            <w:pPr>
              <w:ind w:firstLine="587"/>
              <w:rPr>
                <w:rFonts w:ascii="Times New Roman" w:hAnsi="Times New Roman" w:cs="Times New Roman"/>
                <w:sz w:val="24"/>
                <w:szCs w:val="24"/>
              </w:rPr>
            </w:pPr>
            <w:r w:rsidRPr="00D37C02">
              <w:rPr>
                <w:rFonts w:ascii="Times New Roman" w:hAnsi="Times New Roman" w:cs="Times New Roman"/>
                <w:sz w:val="24"/>
                <w:szCs w:val="24"/>
              </w:rPr>
              <w:t>…</w:t>
            </w: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p>
          <w:p w:rsidR="00DA2B5C" w:rsidRPr="00D37C02" w:rsidRDefault="00DA2B5C" w:rsidP="00D11420">
            <w:pPr>
              <w:tabs>
                <w:tab w:val="left" w:pos="142"/>
              </w:tabs>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contextualSpacing/>
              <w:jc w:val="both"/>
              <w:textAlignment w:val="baseline"/>
              <w:rPr>
                <w:rFonts w:ascii="Times New Roman" w:hAnsi="Times New Roman" w:cs="Times New Roman"/>
                <w:sz w:val="24"/>
                <w:szCs w:val="24"/>
              </w:rPr>
            </w:pP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r w:rsidRPr="00D37C02">
              <w:rPr>
                <w:rFonts w:ascii="Times New Roman"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D37C02">
              <w:rPr>
                <w:rFonts w:ascii="Times New Roman" w:eastAsia="Times New Roman" w:hAnsi="Times New Roman" w:cs="Times New Roman"/>
                <w:sz w:val="24"/>
                <w:szCs w:val="24"/>
                <w:lang w:eastAsia="ru-RU"/>
              </w:rPr>
              <w:t>,</w:t>
            </w:r>
            <w:r w:rsidRPr="00D37C02">
              <w:rPr>
                <w:rFonts w:ascii="Times New Roman" w:hAnsi="Times New Roman" w:cs="Times New Roman"/>
                <w:sz w:val="24"/>
                <w:szCs w:val="24"/>
              </w:rPr>
              <w:t xml:space="preserve"> если иное не установлено настоящим пунктом.</w:t>
            </w:r>
          </w:p>
          <w:p w:rsidR="00DA2B5C" w:rsidRPr="00D37C02" w:rsidRDefault="00DA2B5C" w:rsidP="00DA2B5C">
            <w:pPr>
              <w:tabs>
                <w:tab w:val="left" w:pos="142"/>
              </w:tabs>
              <w:ind w:firstLine="587"/>
              <w:contextualSpacing/>
              <w:jc w:val="both"/>
              <w:textAlignment w:val="baseline"/>
              <w:rPr>
                <w:rFonts w:ascii="Times New Roman" w:eastAsia="Times New Roman" w:hAnsi="Times New Roman" w:cs="Times New Roman"/>
                <w:b/>
                <w:sz w:val="24"/>
                <w:szCs w:val="24"/>
                <w:lang w:eastAsia="ru-RU"/>
              </w:rPr>
            </w:pPr>
            <w:r w:rsidRPr="00D37C02">
              <w:rPr>
                <w:rFonts w:ascii="Times New Roman" w:hAnsi="Times New Roman" w:cs="Times New Roman"/>
                <w:b/>
                <w:sz w:val="24"/>
                <w:szCs w:val="24"/>
              </w:rPr>
              <w:t xml:space="preserve">Срок исполнения уведомления </w:t>
            </w:r>
            <w:r w:rsidRPr="00D37C02">
              <w:rPr>
                <w:rFonts w:ascii="Times New Roman" w:eastAsia="Times New Roman" w:hAnsi="Times New Roman" w:cs="Times New Roman"/>
                <w:b/>
                <w:sz w:val="24"/>
                <w:szCs w:val="24"/>
                <w:lang w:eastAsia="ru-RU"/>
              </w:rPr>
              <w:t xml:space="preserve">о подтверждении фактического совершения </w:t>
            </w:r>
            <w:r w:rsidRPr="00D37C02">
              <w:rPr>
                <w:rFonts w:ascii="Times New Roman" w:eastAsia="Times New Roman" w:hAnsi="Times New Roman" w:cs="Times New Roman"/>
                <w:b/>
                <w:sz w:val="24"/>
                <w:szCs w:val="24"/>
                <w:lang w:eastAsia="ru-RU"/>
              </w:rPr>
              <w:lastRenderedPageBreak/>
              <w:t>оборота по реализации товаров, выполнению работ и оказанию услуг,</w:t>
            </w:r>
            <w:r w:rsidRPr="00D37C02">
              <w:rPr>
                <w:rFonts w:ascii="Times New Roman" w:hAnsi="Times New Roman" w:cs="Times New Roman"/>
                <w:b/>
                <w:sz w:val="24"/>
                <w:szCs w:val="24"/>
              </w:rPr>
              <w:t xml:space="preserve"> составляет десять рабочих дней, следующих за днем вручения.</w:t>
            </w:r>
          </w:p>
          <w:p w:rsidR="00DA2B5C" w:rsidRPr="00D37C02" w:rsidRDefault="00DA2B5C" w:rsidP="00DA2B5C">
            <w:pPr>
              <w:tabs>
                <w:tab w:val="left" w:pos="142"/>
              </w:tabs>
              <w:ind w:firstLine="587"/>
              <w:contextualSpacing/>
              <w:jc w:val="both"/>
              <w:textAlignment w:val="baseline"/>
              <w:rPr>
                <w:rFonts w:ascii="Times New Roman" w:hAnsi="Times New Roman" w:cs="Times New Roman"/>
                <w:sz w:val="24"/>
                <w:szCs w:val="24"/>
              </w:rPr>
            </w:pPr>
            <w:r w:rsidRPr="00D37C02">
              <w:rPr>
                <w:rFonts w:ascii="Times New Roman" w:hAnsi="Times New Roman" w:cs="Times New Roman"/>
                <w:sz w:val="24"/>
                <w:szCs w:val="24"/>
              </w:rPr>
              <w:t xml:space="preserve">Уведомление </w:t>
            </w:r>
            <w:r w:rsidRPr="00D37C02">
              <w:rPr>
                <w:rFonts w:ascii="Times New Roman" w:eastAsia="Times New Roman" w:hAnsi="Times New Roman" w:cs="Times New Roman"/>
                <w:sz w:val="24"/>
                <w:szCs w:val="24"/>
                <w:lang w:eastAsia="ru-RU"/>
              </w:rPr>
              <w:t>о сумме превышения налога</w:t>
            </w:r>
            <w:r w:rsidRPr="00D37C02">
              <w:rPr>
                <w:rFonts w:ascii="Times New Roman" w:hAnsi="Times New Roman" w:cs="Times New Roman"/>
                <w:sz w:val="24"/>
                <w:szCs w:val="24"/>
              </w:rPr>
              <w:t xml:space="preserve"> на добавленную стоимость</w:t>
            </w:r>
            <w:r w:rsidRPr="00D37C02">
              <w:rPr>
                <w:rFonts w:ascii="Times New Roman" w:eastAsia="Times New Roman" w:hAnsi="Times New Roman" w:cs="Times New Roman"/>
                <w:sz w:val="24"/>
                <w:szCs w:val="24"/>
                <w:lang w:eastAsia="ru-RU"/>
              </w:rPr>
              <w:t>, подтвержденной к возврату в упрощенном порядке</w:t>
            </w:r>
            <w:r w:rsidRPr="00D37C02">
              <w:rPr>
                <w:rFonts w:ascii="Times New Roman" w:hAnsi="Times New Roman" w:cs="Times New Roman"/>
                <w:sz w:val="24"/>
                <w:szCs w:val="24"/>
              </w:rPr>
              <w:t>, не содержит срока исполнения.</w:t>
            </w:r>
          </w:p>
          <w:p w:rsidR="00DA2B5C" w:rsidRPr="00D37C02" w:rsidRDefault="00DA2B5C" w:rsidP="00DA2B5C">
            <w:pPr>
              <w:ind w:firstLine="587"/>
              <w:rPr>
                <w:rFonts w:ascii="Times New Roman" w:hAnsi="Times New Roman" w:cs="Times New Roman"/>
                <w:sz w:val="24"/>
                <w:szCs w:val="24"/>
              </w:rPr>
            </w:pPr>
          </w:p>
        </w:tc>
        <w:tc>
          <w:tcPr>
            <w:tcW w:w="4111" w:type="dxa"/>
            <w:shd w:val="clear" w:color="auto" w:fill="auto"/>
          </w:tcPr>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в статье 78 проекта:</w:t>
            </w: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подпункт 5) </w:t>
            </w:r>
            <w:r w:rsidRPr="00D37C02">
              <w:rPr>
                <w:rFonts w:ascii="Times New Roman" w:hAnsi="Times New Roman" w:cs="Times New Roman"/>
                <w:sz w:val="24"/>
                <w:szCs w:val="24"/>
              </w:rPr>
              <w:t xml:space="preserve">пункта 1 </w:t>
            </w:r>
            <w:r w:rsidRPr="00D37C02">
              <w:rPr>
                <w:rFonts w:ascii="Times New Roman" w:hAnsi="Times New Roman" w:cs="Times New Roman"/>
                <w:b/>
                <w:sz w:val="24"/>
                <w:szCs w:val="24"/>
              </w:rPr>
              <w:t>изложить в следующей редакции:</w:t>
            </w:r>
          </w:p>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w:t>
            </w:r>
            <w:r w:rsidRPr="00D37C02">
              <w:rPr>
                <w:rFonts w:ascii="Times New Roman" w:hAnsi="Times New Roman" w:cs="Times New Roman"/>
                <w:sz w:val="24"/>
                <w:szCs w:val="24"/>
              </w:rPr>
              <w:t>5) уведомление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w:t>
            </w:r>
            <w:r w:rsidRPr="00D37C02">
              <w:rPr>
                <w:rFonts w:ascii="Times New Roman" w:hAnsi="Times New Roman" w:cs="Times New Roman"/>
                <w:b/>
                <w:sz w:val="24"/>
                <w:szCs w:val="24"/>
              </w:rPr>
              <w:t xml:space="preserve">в том числе, обстоятельства, выявленные в ходе сопоставительного контроля выписки электронных счетов-фактур и указывающие на отсутствие фактического совершения оборота по реализации товаров, выполнению работ и оказанию услуг, </w:t>
            </w:r>
            <w:r w:rsidRPr="00D37C02">
              <w:rPr>
                <w:rFonts w:ascii="Times New Roman" w:hAnsi="Times New Roman" w:cs="Times New Roman"/>
                <w:sz w:val="24"/>
                <w:szCs w:val="24"/>
              </w:rPr>
              <w:t xml:space="preserve"> и период, в котором эти нарушения выявлены, для самостоятельного устранения их налогоплательщиком (налоговым агентом)</w:t>
            </w:r>
            <w:r w:rsidRPr="00D37C02">
              <w:rPr>
                <w:rFonts w:ascii="Times New Roman" w:hAnsi="Times New Roman" w:cs="Times New Roman"/>
                <w:b/>
                <w:sz w:val="24"/>
                <w:szCs w:val="24"/>
              </w:rPr>
              <w:t xml:space="preserve"> </w:t>
            </w:r>
            <w:r w:rsidRPr="00D37C02">
              <w:rPr>
                <w:rFonts w:ascii="Times New Roman" w:hAnsi="Times New Roman" w:cs="Times New Roman"/>
                <w:sz w:val="24"/>
                <w:szCs w:val="24"/>
              </w:rPr>
              <w:t>или предоставления пояснения.</w:t>
            </w:r>
          </w:p>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w:t>
            </w:r>
            <w:r w:rsidRPr="00D37C02">
              <w:rPr>
                <w:rFonts w:ascii="Times New Roman" w:hAnsi="Times New Roman" w:cs="Times New Roman"/>
                <w:sz w:val="24"/>
                <w:szCs w:val="24"/>
              </w:rPr>
              <w:lastRenderedPageBreak/>
              <w:t>тридцати рабочих дней, следующих за днем выявления нарушений по итогам сопоставительного контроля выписки электронных счетов-фактур;</w:t>
            </w:r>
            <w:r w:rsidRPr="00D37C02">
              <w:rPr>
                <w:rFonts w:ascii="Times New Roman" w:hAnsi="Times New Roman" w:cs="Times New Roman"/>
                <w:b/>
                <w:sz w:val="24"/>
                <w:szCs w:val="24"/>
              </w:rPr>
              <w:t xml:space="preserve"> </w:t>
            </w:r>
          </w:p>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Представление налоговой отчетности по налогу на добавленную стоимость</w:t>
            </w:r>
            <w:r w:rsidRPr="00D37C02">
              <w:rPr>
                <w:rFonts w:ascii="Times New Roman" w:hAnsi="Times New Roman" w:cs="Times New Roman"/>
                <w:sz w:val="24"/>
                <w:szCs w:val="24"/>
              </w:rPr>
              <w:t xml:space="preserve"> </w:t>
            </w:r>
            <w:r w:rsidRPr="00D37C02">
              <w:rPr>
                <w:rFonts w:ascii="Times New Roman" w:hAnsi="Times New Roman" w:cs="Times New Roman"/>
                <w:b/>
                <w:sz w:val="24"/>
                <w:szCs w:val="24"/>
              </w:rPr>
              <w:t>налогоплательщиком, выписавшим счет-фактуру, с указанием в декларации данного счета-фактуры, а также отсутствие по данному налоговому отчету налоговой задолженности исключает предъявление налоговым органом уведомления о   подтверждении фактического совершения оборота по реализации товаров, выполнению работ и оказанию услуг по данному счету-фактуре его контрагенту.»;</w:t>
            </w: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317"/>
              <w:jc w:val="both"/>
              <w:rPr>
                <w:rFonts w:ascii="Times New Roman" w:hAnsi="Times New Roman" w:cs="Times New Roman"/>
                <w:sz w:val="24"/>
                <w:szCs w:val="24"/>
              </w:rPr>
            </w:pPr>
            <w:r w:rsidRPr="00D37C02">
              <w:rPr>
                <w:rFonts w:ascii="Times New Roman" w:hAnsi="Times New Roman" w:cs="Times New Roman"/>
                <w:sz w:val="24"/>
                <w:szCs w:val="24"/>
              </w:rPr>
              <w:t xml:space="preserve">в пункте </w:t>
            </w:r>
            <w:r w:rsidRPr="00D37C02">
              <w:rPr>
                <w:rFonts w:ascii="Times New Roman" w:hAnsi="Times New Roman" w:cs="Times New Roman"/>
                <w:b/>
                <w:sz w:val="24"/>
                <w:szCs w:val="24"/>
              </w:rPr>
              <w:t>2 часть вторую исключить:</w:t>
            </w:r>
          </w:p>
        </w:tc>
        <w:tc>
          <w:tcPr>
            <w:tcW w:w="3685" w:type="dxa"/>
            <w:shd w:val="clear" w:color="auto" w:fill="auto"/>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DA2B5C" w:rsidRPr="00D37C02" w:rsidRDefault="00DA2B5C" w:rsidP="00DA2B5C">
            <w:pPr>
              <w:ind w:firstLine="284"/>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пп.5) п.1 ст.78 проекта, уведомление о подтверждении фактического совершения оборота по реализации товаров, выполнению работ и оказанию услуг должно </w:t>
            </w:r>
            <w:r w:rsidRPr="00D37C02">
              <w:rPr>
                <w:rFonts w:ascii="Times New Roman" w:hAnsi="Times New Roman" w:cs="Times New Roman"/>
                <w:sz w:val="24"/>
                <w:szCs w:val="24"/>
              </w:rPr>
              <w:lastRenderedPageBreak/>
              <w:t>содержать «описание выявленных нарушений».</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Такие нарушения налоговые органы согласно п.1 ст.134 выявляют в ходе сопоставительного контроля выписки электронных счетов-фактур, это могут быть: отсутствие подтверждения происхождения товара, несоответствие заявленного вида деятельности, необоснованно завышенные цены и многое другое.</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в сложившейся практике, несмотря на обязанность сделать описание выявленных нарушений, налоговый орган в уведомлении не указывает конкретные обстоятельства, выявленные в ходе сопоставительного контроля выписки электронных счетов-фактур, указывающие на отсутствие фактического совершения оборота по реализации товаров, выполнению работ и оказанию услуг, ограничиваясь только указанием счета-фактуры и периодом, в котором эти нарушения выявлены.</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Такая практика противоречит правилам камерального контроля и пп.5) п.1 ст.78, согласно которого уведомление предъявляется «для самостоятельного устранения их налогоплательщиком или предоставления пояснения».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Очевидно, что для того, чтобы признать нарушение или не согласиться и представить налоговому органу обоснованное пояснение, налогоплательщик как минимум должен располагать информацией: в чем именно состоит это нарушение, какие обстоятельства были выявлены налоговым органом в ходе сопоставительного контроля выписки электронных счетов-фактур и как эти обстоятельства связаны с предположением об отсутствии фактического совершения оборота по реализации товаров, выполнению работ и оказанию услуг.</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связи с чем пп.5) п.1 ст.78 необходимо дополнить о том, что в уведомлении налоговый орган обязан указать «обстоятельства, выявленные в ходе сопоставительного контроля выписки электронных счетов-</w:t>
            </w:r>
            <w:r w:rsidRPr="00D37C02">
              <w:rPr>
                <w:rFonts w:ascii="Times New Roman" w:hAnsi="Times New Roman" w:cs="Times New Roman"/>
                <w:sz w:val="24"/>
                <w:szCs w:val="24"/>
              </w:rPr>
              <w:lastRenderedPageBreak/>
              <w:t>фактур и указывающие на отсутствие фактического совершения оборота по реализации товаров, выполнению работ и оказанию услуг».</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Эти поправки, с одной стороны, уменьшат предъявление необоснованных уведомлений, с другой, повысят количество добровольно исполненных камеральных уведомлений</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Методы борьбы налоговых органов с фиктивными фактурами постоянно меняются.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Причиной нестабильности этой практики является отсутствие законодательно установленных критериев фиктивности счета-фактуры и оснований признания реализации товаров, выполнению работ и оказанию услуг по данной фактуре не совершенными.</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Так, последние два года участились случаи предъявления налоговыми органами исков о признании сделок недействительными, когда по спорному счету-фактуре НДС полностью оплачен,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Факт оплаты налогов подтверждается налоговой декларацией по НДС поставщика, </w:t>
            </w:r>
            <w:r w:rsidRPr="00D37C02">
              <w:rPr>
                <w:rFonts w:ascii="Times New Roman" w:hAnsi="Times New Roman" w:cs="Times New Roman"/>
                <w:sz w:val="24"/>
                <w:szCs w:val="24"/>
              </w:rPr>
              <w:lastRenderedPageBreak/>
              <w:t xml:space="preserve">выписавшего счет-фактуру, который данную счет-фактуру указал в налоговой декларации, т.е. заявил о своем налоговом обязательстве – уплате НДС, указанного в счет-фактуре, а также платежными поручениями об оплате НДС.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Тем не менее в этих случаях выносятся судебные решения о признании сделки недействительной и у контрагента НДС, уплаченный поставщиком, исключался из зачета.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Это противоречит самой сути НДС, который начисляется только на добавленную стоимость.</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При этом каждый новый участник оборота не должен платить НДС со всего оборота, он платит только с добавленной стоимости, используя право на зачет суммы НДС, указанной и уплаченной его поставщиком в выданной им счет-фактуре.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по существу уплата поставщиком НДС, указанного в выданной им счет-фактуре, исключает право налоговых органов ставить под сомнение законность произведенного </w:t>
            </w:r>
            <w:r w:rsidRPr="00D37C02">
              <w:rPr>
                <w:rFonts w:ascii="Times New Roman" w:hAnsi="Times New Roman" w:cs="Times New Roman"/>
                <w:sz w:val="24"/>
                <w:szCs w:val="24"/>
              </w:rPr>
              <w:lastRenderedPageBreak/>
              <w:t>контрагентом зачета, так как налог, поставленный в зачет, уплачен.</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Данное правило также подтверждается ст.471 проекта (аналогичная норма есть и в действующем НК), а также п.6 нормативного постановления Верховного Суда Республики Казахстан от 22 декабря 2022 года №9 «О некоторых вопросах применения судами налогового законодательства», согласно которого «основанием для удовлетворения иска о признании сделки недействительной является установление судом следующих обстоятельств: основной целью оспариваемой сделки является неуплата или неполная уплата налогов».</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предъявление уведомления в случае полной уплаты НДС, указанного в счет-фактуре, является неправильным и незаконным, и для предотвращения таких нарушений необходимо пп.5) п.1 ст.78 дополнить правилом об исключении права налоговых органов на предъявление уведомления о   подтверждении фактического совершения </w:t>
            </w:r>
            <w:r w:rsidRPr="00D37C02">
              <w:rPr>
                <w:rFonts w:ascii="Times New Roman" w:hAnsi="Times New Roman" w:cs="Times New Roman"/>
                <w:sz w:val="24"/>
                <w:szCs w:val="24"/>
              </w:rPr>
              <w:lastRenderedPageBreak/>
              <w:t>оборота по реализации товаров, выполнению работ и оказанию услуг контрагенту, в случае если по полученному им счету-фактуре поставщик полностью</w:t>
            </w:r>
          </w:p>
          <w:p w:rsidR="00DA2B5C" w:rsidRPr="00D37C02" w:rsidRDefault="00DA2B5C" w:rsidP="00DA2B5C">
            <w:pPr>
              <w:ind w:firstLine="284"/>
              <w:jc w:val="both"/>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t>Частью второй</w:t>
            </w:r>
            <w:r w:rsidRPr="00D37C02">
              <w:rPr>
                <w:rFonts w:ascii="Times New Roman" w:hAnsi="Times New Roman" w:cs="Times New Roman"/>
                <w:sz w:val="24"/>
                <w:szCs w:val="24"/>
              </w:rPr>
              <w:t xml:space="preserve"> </w:t>
            </w:r>
            <w:r w:rsidRPr="00D37C02">
              <w:rPr>
                <w:rFonts w:ascii="Times New Roman" w:hAnsi="Times New Roman" w:cs="Times New Roman"/>
                <w:b/>
                <w:sz w:val="24"/>
                <w:szCs w:val="24"/>
              </w:rPr>
              <w:t>пункта 2</w:t>
            </w:r>
            <w:r w:rsidRPr="00D37C02">
              <w:rPr>
                <w:rFonts w:ascii="Times New Roman" w:hAnsi="Times New Roman" w:cs="Times New Roman"/>
                <w:sz w:val="24"/>
                <w:szCs w:val="24"/>
              </w:rPr>
              <w:t xml:space="preserve"> статьи 78 проекта срок исполнения уведомления о подтверждении фактического совершения оборота по реализации товаров, выполнению работ и оказанию услуг, предложено сократить до 10 рабочих дней.</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Сокращение срока исполнения уведомления по сравнению с общеустановленным возможно в случае незначительной сложности налога или незначительного характера нарушений, выявленных в ходе камерального контроля.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Однако в данном случае речь идет о самом сложном по методике начисления налоге – НДС и самом сложном в плане администрирования -  вопросе подтверждения фактического совершения оборота по реализации товаров, выполнению работ и оказанию услуг, которые очевидно потребуют больше </w:t>
            </w:r>
            <w:r w:rsidRPr="00D37C02">
              <w:rPr>
                <w:rFonts w:ascii="Times New Roman" w:hAnsi="Times New Roman" w:cs="Times New Roman"/>
                <w:sz w:val="24"/>
                <w:szCs w:val="24"/>
              </w:rPr>
              <w:lastRenderedPageBreak/>
              <w:t>времени у налогоплательщика для сбора доказательств и представления аргументированного пояснения по сравнению с основаниями, предусмотренными  подпунктами 1), 2), 3) (налог на имущество, плата за негативное воздействие на окружающую среду и т.д.).</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сокращение срока исполнения уведомления о подтверждении фактического совершения оборота по реализации товаров, выполнению работ и оказанию услуг, по сравнению с общеустановленным - до 10 рабочих дней, считаем необоснованным и грубо нарушающим права налогоплательщиков.</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связи с чем абзац второй п.2 ст.78 необходимо исключить и для исполнения уведомления о подтверждении фактического совершения оборота по реализации товаров, выполнению работ и оказанию услуг предоставить общеустановленный срок - 30 рабочих дней.</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DA2B5C" w:rsidRPr="00D37C02" w:rsidTr="00BD2E63">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A2B5C" w:rsidRPr="00D37C02" w:rsidRDefault="00DA2B5C" w:rsidP="00DA2B5C">
            <w:pPr>
              <w:contextualSpacing/>
              <w:jc w:val="center"/>
              <w:rPr>
                <w:rFonts w:ascii="Times New Roman" w:hAnsi="Times New Roman" w:cs="Times New Roman"/>
                <w:sz w:val="24"/>
                <w:szCs w:val="24"/>
              </w:rPr>
            </w:pPr>
            <w:r w:rsidRPr="00D37C02">
              <w:rPr>
                <w:rFonts w:ascii="Times New Roman" w:hAnsi="Times New Roman" w:cs="Times New Roman"/>
                <w:sz w:val="24"/>
                <w:szCs w:val="24"/>
              </w:rPr>
              <w:t xml:space="preserve">новый подпункт 5) пункта 5 </w:t>
            </w:r>
            <w:r w:rsidRPr="00D37C02">
              <w:rPr>
                <w:rFonts w:ascii="Times New Roman" w:hAnsi="Times New Roman" w:cs="Times New Roman"/>
                <w:sz w:val="24"/>
                <w:szCs w:val="24"/>
              </w:rPr>
              <w:lastRenderedPageBreak/>
              <w:t>статьи 82 проекта</w:t>
            </w:r>
          </w:p>
        </w:tc>
        <w:tc>
          <w:tcPr>
            <w:tcW w:w="3828" w:type="dxa"/>
          </w:tcPr>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lastRenderedPageBreak/>
              <w:t xml:space="preserve">Статья 82. Ограничение в распоряжении имуществом </w:t>
            </w:r>
            <w:r w:rsidRPr="00D37C02">
              <w:rPr>
                <w:rFonts w:ascii="Times New Roman" w:eastAsia="Times New Roman" w:hAnsi="Times New Roman" w:cs="Times New Roman"/>
                <w:b/>
                <w:bCs/>
                <w:sz w:val="24"/>
                <w:szCs w:val="24"/>
                <w:lang w:eastAsia="ru-RU"/>
              </w:rPr>
              <w:lastRenderedPageBreak/>
              <w:t>налогоплательщика (налогового агента)</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5. Налоговый орган отменяет ограничение в распоряжении имуществом в случаях:</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погашения налогоплательщиком (налоговым агентом) сумм налоговой задолженности путем уплаты;</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отмены уведомления о результатах налоговой проверки решением уполномоченного органа или вступившим в законную силу судебным актом полностью;</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w:t>
            </w:r>
            <w:r w:rsidRPr="00D37C02">
              <w:rPr>
                <w:rFonts w:ascii="Times New Roman" w:eastAsia="Calibri" w:hAnsi="Times New Roman" w:cs="Times New Roman"/>
                <w:sz w:val="24"/>
                <w:szCs w:val="24"/>
              </w:rPr>
              <w:t>обращения регистрирующего органа для государственной регистрации имущества, обращенного (поступившего) в</w:t>
            </w:r>
            <w:r w:rsidRPr="00D37C02">
              <w:rPr>
                <w:rFonts w:ascii="Times New Roman" w:eastAsia="Times New Roman" w:hAnsi="Times New Roman" w:cs="Times New Roman"/>
                <w:sz w:val="24"/>
                <w:szCs w:val="24"/>
                <w:lang w:eastAsia="ru-RU"/>
              </w:rPr>
              <w:t xml:space="preserve"> собственность государства;</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принятия решения уполномоченным органом по управлению государственным имуществом о приеме в государственную собственность.</w:t>
            </w:r>
          </w:p>
          <w:p w:rsidR="00DA2B5C" w:rsidRPr="00D37C02" w:rsidRDefault="00DA2B5C" w:rsidP="00DA2B5C">
            <w:pPr>
              <w:tabs>
                <w:tab w:val="left" w:pos="142"/>
              </w:tabs>
              <w:ind w:firstLine="607"/>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5) отсутствует. </w:t>
            </w:r>
          </w:p>
          <w:p w:rsidR="00DA2B5C" w:rsidRPr="00D37C02" w:rsidRDefault="00DA2B5C" w:rsidP="00DA2B5C">
            <w:pPr>
              <w:tabs>
                <w:tab w:val="left" w:pos="142"/>
              </w:tabs>
              <w:ind w:firstLine="607"/>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Решение об ограничении в распоряжении имуществом налогоплательщика (налогового агента), акт описи ограниченного в </w:t>
            </w:r>
            <w:r w:rsidRPr="00D37C02">
              <w:rPr>
                <w:rFonts w:ascii="Times New Roman" w:eastAsia="Times New Roman" w:hAnsi="Times New Roman" w:cs="Times New Roman"/>
                <w:sz w:val="24"/>
                <w:szCs w:val="24"/>
                <w:lang w:eastAsia="ru-RU"/>
              </w:rPr>
              <w:lastRenderedPageBreak/>
              <w:t>распоряжении имущества, решение об отмене ограничения в распоряжении имуществом направляются в регистрирующие органы и вручаются налогоплательщику.</w:t>
            </w:r>
          </w:p>
          <w:p w:rsidR="00DA2B5C" w:rsidRPr="00D37C02" w:rsidRDefault="00DA2B5C" w:rsidP="00DA2B5C">
            <w:pPr>
              <w:tabs>
                <w:tab w:val="left" w:pos="142"/>
              </w:tabs>
              <w:ind w:firstLine="709"/>
              <w:contextualSpacing/>
              <w:jc w:val="both"/>
              <w:rPr>
                <w:rFonts w:ascii="Times New Roman" w:hAnsi="Times New Roman" w:cs="Times New Roman"/>
                <w:b/>
                <w:sz w:val="24"/>
                <w:szCs w:val="24"/>
              </w:rPr>
            </w:pPr>
          </w:p>
        </w:tc>
        <w:tc>
          <w:tcPr>
            <w:tcW w:w="4111" w:type="dxa"/>
          </w:tcPr>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hAnsi="Times New Roman" w:cs="Times New Roman"/>
                <w:bCs/>
                <w:sz w:val="24"/>
                <w:szCs w:val="24"/>
              </w:rPr>
              <w:lastRenderedPageBreak/>
              <w:t xml:space="preserve">пункт 5 статьи 82 проекта </w:t>
            </w:r>
            <w:r w:rsidRPr="00D37C02">
              <w:rPr>
                <w:rFonts w:ascii="Times New Roman" w:hAnsi="Times New Roman" w:cs="Times New Roman"/>
                <w:b/>
                <w:bCs/>
                <w:sz w:val="24"/>
                <w:szCs w:val="24"/>
              </w:rPr>
              <w:t>дополнить подпунктом 5)</w:t>
            </w:r>
            <w:r w:rsidRPr="00D37C02">
              <w:rPr>
                <w:rFonts w:ascii="Times New Roman" w:hAnsi="Times New Roman" w:cs="Times New Roman"/>
                <w:bCs/>
                <w:sz w:val="24"/>
                <w:szCs w:val="24"/>
              </w:rPr>
              <w:t xml:space="preserve"> следующего содержания:</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lastRenderedPageBreak/>
              <w:t>«</w:t>
            </w:r>
            <w:r w:rsidRPr="00D37C02">
              <w:rPr>
                <w:rFonts w:ascii="Times New Roman" w:eastAsia="Times New Roman" w:hAnsi="Times New Roman" w:cs="Times New Roman"/>
                <w:b/>
                <w:sz w:val="24"/>
                <w:szCs w:val="24"/>
                <w:lang w:eastAsia="ru-RU"/>
              </w:rPr>
              <w:t>5) при передаче в счет погашения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лизинговой компании, залогодержателю.»;</w:t>
            </w:r>
          </w:p>
          <w:p w:rsidR="00DA2B5C" w:rsidRPr="00D37C02" w:rsidRDefault="00DA2B5C" w:rsidP="00DA2B5C">
            <w:pPr>
              <w:shd w:val="clear" w:color="auto" w:fill="FFFFFF"/>
              <w:ind w:firstLine="706"/>
              <w:contextualSpacing/>
              <w:jc w:val="both"/>
              <w:textAlignment w:val="baseline"/>
              <w:rPr>
                <w:rFonts w:ascii="Times New Roman" w:eastAsia="Times New Roman" w:hAnsi="Times New Roman" w:cs="Times New Roman"/>
                <w:b/>
                <w:spacing w:val="2"/>
                <w:sz w:val="24"/>
                <w:szCs w:val="24"/>
                <w:lang w:eastAsia="ru-RU"/>
              </w:rPr>
            </w:pPr>
          </w:p>
        </w:tc>
        <w:tc>
          <w:tcPr>
            <w:tcW w:w="3685" w:type="dxa"/>
          </w:tcPr>
          <w:p w:rsidR="00DA2B5C" w:rsidRPr="00D37C02" w:rsidRDefault="00DA2B5C" w:rsidP="00DA2B5C">
            <w:pPr>
              <w:pStyle w:val="ad"/>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Н.С.</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Рахимжанов</w:t>
            </w:r>
            <w:proofErr w:type="spellEnd"/>
            <w:r w:rsidRPr="00D37C02">
              <w:rPr>
                <w:rFonts w:ascii="Times New Roman" w:hAnsi="Times New Roman" w:cs="Times New Roman"/>
                <w:b/>
                <w:sz w:val="24"/>
                <w:szCs w:val="24"/>
              </w:rPr>
              <w:t xml:space="preserve"> А.Н.</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lastRenderedPageBreak/>
              <w:t>Сагандыкова</w:t>
            </w:r>
            <w:proofErr w:type="spellEnd"/>
            <w:r w:rsidRPr="00D37C02">
              <w:rPr>
                <w:rFonts w:ascii="Times New Roman" w:hAnsi="Times New Roman" w:cs="Times New Roman"/>
                <w:b/>
                <w:sz w:val="24"/>
                <w:szCs w:val="24"/>
              </w:rPr>
              <w:t xml:space="preserve"> А.Б.</w:t>
            </w:r>
          </w:p>
          <w:p w:rsidR="00DA2B5C" w:rsidRPr="00D37C02" w:rsidRDefault="00DA2B5C" w:rsidP="00DA2B5C">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Ауесбаев</w:t>
            </w:r>
            <w:proofErr w:type="spellEnd"/>
            <w:r w:rsidRPr="00D37C02">
              <w:rPr>
                <w:rFonts w:ascii="Times New Roman" w:hAnsi="Times New Roman" w:cs="Times New Roman"/>
                <w:b/>
                <w:sz w:val="24"/>
                <w:szCs w:val="24"/>
              </w:rPr>
              <w:t xml:space="preserve"> Н.С.</w:t>
            </w:r>
          </w:p>
          <w:p w:rsidR="00DA2B5C" w:rsidRPr="00D37C02" w:rsidRDefault="00DA2B5C" w:rsidP="00DA2B5C">
            <w:pPr>
              <w:ind w:firstLine="706"/>
              <w:contextualSpacing/>
              <w:jc w:val="both"/>
              <w:rPr>
                <w:rFonts w:ascii="Times New Roman" w:hAnsi="Times New Roman" w:cs="Times New Roman"/>
                <w:sz w:val="24"/>
                <w:szCs w:val="24"/>
              </w:rPr>
            </w:pPr>
          </w:p>
          <w:p w:rsidR="00DA2B5C" w:rsidRPr="00D37C02" w:rsidRDefault="00DA2B5C" w:rsidP="00DA2B5C">
            <w:pPr>
              <w:ind w:firstLine="706"/>
              <w:contextualSpacing/>
              <w:jc w:val="both"/>
              <w:rPr>
                <w:rFonts w:ascii="Times New Roman" w:hAnsi="Times New Roman" w:cs="Times New Roman"/>
                <w:sz w:val="24"/>
                <w:szCs w:val="24"/>
              </w:rPr>
            </w:pPr>
          </w:p>
          <w:p w:rsidR="00DA2B5C" w:rsidRPr="00D37C02" w:rsidRDefault="00DA2B5C" w:rsidP="00DA2B5C">
            <w:pPr>
              <w:ind w:firstLine="706"/>
              <w:contextualSpacing/>
              <w:jc w:val="both"/>
              <w:rPr>
                <w:rFonts w:ascii="Times New Roman" w:hAnsi="Times New Roman" w:cs="Times New Roman"/>
                <w:sz w:val="24"/>
                <w:szCs w:val="24"/>
              </w:rPr>
            </w:pPr>
            <w:r w:rsidRPr="00D37C02">
              <w:rPr>
                <w:rFonts w:ascii="Times New Roman" w:hAnsi="Times New Roman" w:cs="Times New Roman"/>
                <w:sz w:val="24"/>
                <w:szCs w:val="24"/>
              </w:rPr>
              <w:t>Залогодержатель имеет право забрать залоговое имущество в случае неисполнения обязательств, однако для минимизации коррупционных рисков необходимо четко прописать данную норму в законодательстве. Важно, чтобы процедура изъятия имущества была прозрачной, регулируемой и защищала интересы сторон. Это можно добиться путем внесения ясных и детализированных положений в Кодекс, которые бы исключали возможность произвольных решений, обеспечивая тем самым справедливость и правовую определенность для всех участников.</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DA2B5C" w:rsidRPr="00D37C02" w:rsidTr="0094155C">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пункт 1 статьи 83 проекта</w:t>
            </w:r>
          </w:p>
        </w:tc>
        <w:tc>
          <w:tcPr>
            <w:tcW w:w="3828" w:type="dxa"/>
            <w:tcBorders>
              <w:top w:val="single" w:sz="6" w:space="0" w:color="000000"/>
              <w:left w:val="single" w:sz="6" w:space="0" w:color="000000"/>
              <w:bottom w:val="single" w:sz="6" w:space="0" w:color="000000"/>
              <w:right w:val="single" w:sz="6" w:space="0" w:color="000000"/>
            </w:tcBorders>
          </w:tcPr>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1) неисполнения или вынесения решения налоговым органом о признания неисполненным </w:t>
            </w:r>
            <w:bookmarkStart w:id="6" w:name="_Hlk162649442"/>
            <w:r w:rsidRPr="00D37C02">
              <w:rPr>
                <w:rFonts w:ascii="Times New Roman" w:eastAsia="Times New Roman" w:hAnsi="Times New Roman" w:cs="Times New Roman"/>
                <w:b/>
                <w:sz w:val="24"/>
                <w:szCs w:val="24"/>
                <w:lang w:eastAsia="ru-RU"/>
              </w:rPr>
              <w:t>уведомления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неисполнения уведомления о подтверждении места нахождения налогоплательщика (налогового агента);</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3) истечения срока представления налоговой отчетности по налогу на </w:t>
            </w:r>
            <w:r w:rsidRPr="00D37C02">
              <w:rPr>
                <w:rFonts w:ascii="Times New Roman" w:eastAsia="Times New Roman" w:hAnsi="Times New Roman" w:cs="Times New Roman"/>
                <w:b/>
                <w:sz w:val="24"/>
                <w:szCs w:val="24"/>
                <w:lang w:eastAsia="ru-RU"/>
              </w:rPr>
              <w:lastRenderedPageBreak/>
              <w:t>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4) </w:t>
            </w:r>
            <w:r w:rsidRPr="00D37C02">
              <w:rPr>
                <w:rFonts w:ascii="Times New Roman" w:eastAsia="Calibri" w:hAnsi="Times New Roman" w:cs="Times New Roman"/>
                <w:b/>
                <w:bCs/>
                <w:spacing w:val="2"/>
                <w:sz w:val="24"/>
                <w:szCs w:val="24"/>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DA2B5C" w:rsidRPr="00D37C02" w:rsidRDefault="00DA2B5C" w:rsidP="00DA2B5C">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7) </w:t>
            </w:r>
            <w:r w:rsidRPr="00D37C02">
              <w:rPr>
                <w:rFonts w:ascii="Times New Roman" w:eastAsia="Times New Roman" w:hAnsi="Times New Roman" w:cs="Times New Roman"/>
                <w:b/>
                <w:sz w:val="24"/>
                <w:szCs w:val="24"/>
                <w:lang w:eastAsia="ru-RU"/>
              </w:rPr>
              <w:t xml:space="preserve">вступления в законную силу решения суда о признании </w:t>
            </w:r>
            <w:r w:rsidRPr="00D37C02">
              <w:rPr>
                <w:rFonts w:ascii="Times New Roman" w:eastAsia="Times New Roman" w:hAnsi="Times New Roman" w:cs="Times New Roman"/>
                <w:b/>
                <w:bCs/>
                <w:sz w:val="24"/>
                <w:szCs w:val="24"/>
                <w:lang w:eastAsia="ru-RU"/>
              </w:rPr>
              <w:t xml:space="preserve">недееспособным или ограниченно дееспособным физическое лицо, являющееся </w:t>
            </w:r>
            <w:r w:rsidRPr="00D37C02">
              <w:rPr>
                <w:rFonts w:ascii="Times New Roman" w:eastAsia="Times New Roman" w:hAnsi="Times New Roman" w:cs="Times New Roman"/>
                <w:b/>
                <w:sz w:val="24"/>
                <w:szCs w:val="24"/>
                <w:lang w:eastAsia="ru-RU"/>
              </w:rPr>
              <w:t xml:space="preserve">первым руководителем или единственным учредителем (участником) юридического </w:t>
            </w:r>
            <w:r w:rsidRPr="00D37C02">
              <w:rPr>
                <w:rFonts w:ascii="Times New Roman" w:eastAsia="Times New Roman" w:hAnsi="Times New Roman" w:cs="Times New Roman"/>
                <w:b/>
                <w:sz w:val="24"/>
                <w:szCs w:val="24"/>
                <w:lang w:eastAsia="ru-RU"/>
              </w:rPr>
              <w:lastRenderedPageBreak/>
              <w:t>лица, или индивидуальным предпринимателем</w:t>
            </w:r>
            <w:r w:rsidRPr="00D37C02">
              <w:rPr>
                <w:rFonts w:ascii="Times New Roman" w:eastAsia="Times New Roman" w:hAnsi="Times New Roman" w:cs="Times New Roman"/>
                <w:b/>
                <w:bCs/>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8) </w:t>
            </w:r>
            <w:r w:rsidRPr="00D37C02">
              <w:rPr>
                <w:rFonts w:ascii="Times New Roman" w:eastAsia="Times New Roman" w:hAnsi="Times New Roman" w:cs="Times New Roman"/>
                <w:b/>
                <w:sz w:val="24"/>
                <w:szCs w:val="24"/>
                <w:lang w:eastAsia="ru-RU"/>
              </w:rPr>
              <w:t>вступления в законную силу решения суда о признании</w:t>
            </w:r>
            <w:r w:rsidRPr="00D37C02">
              <w:rPr>
                <w:rFonts w:ascii="Times New Roman" w:eastAsia="Times New Roman" w:hAnsi="Times New Roman" w:cs="Times New Roman"/>
                <w:b/>
                <w:bCs/>
                <w:sz w:val="24"/>
                <w:szCs w:val="24"/>
                <w:lang w:eastAsia="ru-RU"/>
              </w:rPr>
              <w:t xml:space="preserve"> безвестно отсутствующим физическое лицо, являющееся </w:t>
            </w:r>
            <w:r w:rsidRPr="00D37C02">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
                <w:bCs/>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sz w:val="24"/>
                <w:szCs w:val="24"/>
                <w:lang w:eastAsia="ru-RU"/>
              </w:rPr>
              <w:t xml:space="preserve">9) поступления сведений с реестра номеров о смерти или признания умершим </w:t>
            </w:r>
            <w:r w:rsidRPr="00D37C02">
              <w:rPr>
                <w:rFonts w:ascii="Times New Roman" w:eastAsia="Times New Roman" w:hAnsi="Times New Roman" w:cs="Times New Roman"/>
                <w:b/>
                <w:bCs/>
                <w:sz w:val="24"/>
                <w:szCs w:val="24"/>
                <w:lang w:eastAsia="ru-RU"/>
              </w:rPr>
              <w:t xml:space="preserve">физического лица, </w:t>
            </w:r>
            <w:proofErr w:type="spellStart"/>
            <w:r w:rsidRPr="00D37C02">
              <w:rPr>
                <w:rFonts w:ascii="Times New Roman" w:eastAsia="Times New Roman" w:hAnsi="Times New Roman" w:cs="Times New Roman"/>
                <w:b/>
                <w:bCs/>
                <w:sz w:val="24"/>
                <w:szCs w:val="24"/>
                <w:lang w:eastAsia="ru-RU"/>
              </w:rPr>
              <w:t>являющегосяпервым</w:t>
            </w:r>
            <w:r w:rsidRPr="00D37C02">
              <w:rPr>
                <w:rFonts w:ascii="Times New Roman" w:eastAsia="Times New Roman" w:hAnsi="Times New Roman" w:cs="Times New Roman"/>
                <w:b/>
                <w:sz w:val="24"/>
                <w:szCs w:val="24"/>
                <w:lang w:eastAsia="ru-RU"/>
              </w:rPr>
              <w:t>руководителем</w:t>
            </w:r>
            <w:proofErr w:type="spellEnd"/>
            <w:r w:rsidRPr="00D37C02">
              <w:rPr>
                <w:rFonts w:ascii="Times New Roman" w:eastAsia="Times New Roman" w:hAnsi="Times New Roman" w:cs="Times New Roman"/>
                <w:b/>
                <w:sz w:val="24"/>
                <w:szCs w:val="24"/>
                <w:lang w:eastAsia="ru-RU"/>
              </w:rPr>
              <w:t xml:space="preserve">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
                <w:bCs/>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10) вступления в законную силу приговора суда, которым физическое лицо, являющееся первым </w:t>
            </w:r>
            <w:r w:rsidRPr="00D37C02">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
                <w:bCs/>
                <w:sz w:val="24"/>
                <w:szCs w:val="24"/>
                <w:lang w:eastAsia="ru-RU"/>
              </w:rPr>
              <w:t xml:space="preserve"> признано виновным в совершении уголовного правонарушения по статьям 216, 238 или 245 </w:t>
            </w:r>
            <w:r w:rsidRPr="00D37C02">
              <w:rPr>
                <w:rFonts w:ascii="Times New Roman" w:eastAsia="Times New Roman" w:hAnsi="Times New Roman" w:cs="Times New Roman"/>
                <w:b/>
                <w:bCs/>
                <w:sz w:val="24"/>
                <w:szCs w:val="24"/>
                <w:lang w:eastAsia="ru-RU"/>
              </w:rPr>
              <w:lastRenderedPageBreak/>
              <w:t>Уголовного кодекса Республики Казахстан;</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11) вынесения постановления о розыске физического лица, являющегося первым </w:t>
            </w:r>
            <w:r w:rsidRPr="00D37C02">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
                <w:bCs/>
                <w:sz w:val="24"/>
                <w:szCs w:val="24"/>
                <w:lang w:eastAsia="ru-RU"/>
              </w:rPr>
              <w:t>;</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D37C02">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13) включения индивидуального предпринимателя в реестр бездействующих налогоплательщиков;</w:t>
            </w:r>
          </w:p>
          <w:p w:rsidR="00DA2B5C" w:rsidRPr="00D37C02" w:rsidRDefault="00DA2B5C" w:rsidP="00DA2B5C">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14) включения в реестр бездействующих </w:t>
            </w:r>
            <w:r w:rsidRPr="00D37C02">
              <w:rPr>
                <w:rFonts w:ascii="Times New Roman" w:eastAsia="Times New Roman" w:hAnsi="Times New Roman" w:cs="Times New Roman"/>
                <w:b/>
                <w:bCs/>
                <w:sz w:val="24"/>
                <w:szCs w:val="24"/>
                <w:lang w:eastAsia="ru-RU"/>
              </w:rPr>
              <w:lastRenderedPageBreak/>
              <w:t>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(участник) юридического лица плательщика налога на добавленную стоимость.</w:t>
            </w:r>
          </w:p>
          <w:bookmarkEnd w:id="6"/>
          <w:p w:rsidR="00DA2B5C" w:rsidRPr="00D37C02" w:rsidRDefault="00DA2B5C" w:rsidP="00DA2B5C">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Приостановление выписки электронных счетов-фактур 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DA2B5C" w:rsidRPr="00D37C02" w:rsidRDefault="00DA2B5C" w:rsidP="00DA2B5C">
            <w:pPr>
              <w:ind w:firstLine="355"/>
              <w:jc w:val="both"/>
              <w:rPr>
                <w:rFonts w:ascii="Times New Roman" w:hAnsi="Times New Roman" w:cs="Times New Roman"/>
                <w:color w:val="000000"/>
                <w:sz w:val="24"/>
                <w:szCs w:val="24"/>
              </w:rPr>
            </w:pPr>
            <w:r w:rsidRPr="00D37C02">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DA2B5C" w:rsidRPr="00D37C02" w:rsidRDefault="00DA2B5C" w:rsidP="00DA2B5C">
            <w:pPr>
              <w:ind w:firstLine="313"/>
              <w:jc w:val="both"/>
              <w:rPr>
                <w:rFonts w:ascii="Times New Roman" w:hAnsi="Times New Roman" w:cs="Times New Roman"/>
                <w:sz w:val="24"/>
                <w:szCs w:val="24"/>
              </w:rPr>
            </w:pPr>
            <w:r w:rsidRPr="00D37C02">
              <w:rPr>
                <w:rFonts w:ascii="Times New Roman" w:hAnsi="Times New Roman" w:cs="Times New Roman"/>
                <w:b/>
                <w:sz w:val="24"/>
                <w:szCs w:val="24"/>
              </w:rPr>
              <w:lastRenderedPageBreak/>
              <w:t>пункт 1</w:t>
            </w:r>
            <w:r w:rsidRPr="00D37C02">
              <w:rPr>
                <w:rFonts w:ascii="Times New Roman" w:hAnsi="Times New Roman" w:cs="Times New Roman"/>
                <w:sz w:val="24"/>
                <w:szCs w:val="24"/>
              </w:rPr>
              <w:t xml:space="preserve"> статьи 83 проекта </w:t>
            </w:r>
            <w:r w:rsidRPr="00D37C02">
              <w:rPr>
                <w:rFonts w:ascii="Times New Roman" w:hAnsi="Times New Roman" w:cs="Times New Roman"/>
                <w:b/>
                <w:sz w:val="24"/>
                <w:szCs w:val="24"/>
              </w:rPr>
              <w:t>исключить;</w:t>
            </w:r>
          </w:p>
          <w:p w:rsidR="00DA2B5C" w:rsidRPr="00D37C02" w:rsidRDefault="00DA2B5C" w:rsidP="00DA2B5C">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DA2B5C" w:rsidRPr="00D37C02" w:rsidRDefault="00DA2B5C" w:rsidP="00DA2B5C">
            <w:pPr>
              <w:ind w:firstLine="177"/>
              <w:jc w:val="both"/>
              <w:rPr>
                <w:rFonts w:ascii="Times New Roman" w:hAnsi="Times New Roman" w:cs="Times New Roman"/>
                <w:sz w:val="24"/>
                <w:szCs w:val="24"/>
              </w:rPr>
            </w:pPr>
          </w:p>
          <w:p w:rsidR="00DA2B5C" w:rsidRPr="00D37C02" w:rsidRDefault="00DA2B5C" w:rsidP="00DA2B5C">
            <w:pPr>
              <w:ind w:firstLine="177"/>
              <w:jc w:val="both"/>
              <w:rPr>
                <w:rFonts w:ascii="Times New Roman" w:hAnsi="Times New Roman" w:cs="Times New Roman"/>
                <w:sz w:val="24"/>
                <w:szCs w:val="24"/>
              </w:rPr>
            </w:pPr>
            <w:r w:rsidRPr="00D37C02">
              <w:rPr>
                <w:rFonts w:ascii="Times New Roman" w:hAnsi="Times New Roman" w:cs="Times New Roman"/>
                <w:sz w:val="24"/>
                <w:szCs w:val="24"/>
              </w:rPr>
              <w:t>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r w:rsidRPr="00D37C02">
              <w:rPr>
                <w:rFonts w:ascii="Times New Roman" w:hAnsi="Times New Roman" w:cs="Times New Roman"/>
                <w:sz w:val="24"/>
                <w:szCs w:val="24"/>
              </w:rPr>
              <w:b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r w:rsidRPr="00D37C02">
              <w:rPr>
                <w:rFonts w:ascii="Times New Roman" w:hAnsi="Times New Roman" w:cs="Times New Roman"/>
                <w:sz w:val="24"/>
                <w:szCs w:val="24"/>
              </w:rPr>
              <w:br/>
              <w:t xml:space="preserve">Данную норму ст. 83, которая ведет к ограничению предпринимательской </w:t>
            </w:r>
            <w:r w:rsidRPr="00D37C02">
              <w:rPr>
                <w:rFonts w:ascii="Times New Roman" w:hAnsi="Times New Roman" w:cs="Times New Roman"/>
                <w:sz w:val="24"/>
                <w:szCs w:val="24"/>
              </w:rPr>
              <w:lastRenderedPageBreak/>
              <w:t>деятельности, требуем исключить с Проекта Налогового Кодекса.</w:t>
            </w:r>
            <w:r w:rsidRPr="00D37C02">
              <w:rPr>
                <w:rFonts w:ascii="Times New Roman" w:hAnsi="Times New Roman" w:cs="Times New Roman"/>
                <w:sz w:val="24"/>
                <w:szCs w:val="24"/>
              </w:rPr>
              <w:br/>
              <w:t xml:space="preserve">Администрировать первичный налоговый документ — это абсурд, ведь он лишь отражает уже совершенную хозяйственную операцию в налоговом учете.  Но, в случае ошибочного приостановления сотрудниками УГД РК выписки электронных счетов-фактур кодекс не предусматривает в соответствии со ст. 9 Гражданского кодекса РК их ответственность и возмещение убытков, упущенной выгоды Республикой Казахстан. </w:t>
            </w:r>
            <w:r w:rsidRPr="00D37C02">
              <w:rPr>
                <w:rFonts w:ascii="Times New Roman" w:hAnsi="Times New Roman" w:cs="Times New Roman"/>
                <w:sz w:val="24"/>
                <w:szCs w:val="24"/>
              </w:rPr>
              <w:br/>
            </w:r>
            <w:proofErr w:type="spellStart"/>
            <w:r w:rsidRPr="00D37C02">
              <w:rPr>
                <w:rFonts w:ascii="Times New Roman" w:hAnsi="Times New Roman" w:cs="Times New Roman"/>
                <w:sz w:val="24"/>
                <w:szCs w:val="24"/>
              </w:rPr>
              <w:t>Ст</w:t>
            </w:r>
            <w:proofErr w:type="spellEnd"/>
            <w:r w:rsidRPr="00D37C02">
              <w:rPr>
                <w:rFonts w:ascii="Times New Roman" w:hAnsi="Times New Roman" w:cs="Times New Roman"/>
                <w:sz w:val="24"/>
                <w:szCs w:val="24"/>
              </w:rPr>
              <w:t xml:space="preserve"> 9 п 5.ГК РК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w:t>
            </w:r>
            <w:r w:rsidRPr="00D37C02">
              <w:rPr>
                <w:rFonts w:ascii="Times New Roman" w:hAnsi="Times New Roman" w:cs="Times New Roman"/>
                <w:sz w:val="24"/>
                <w:szCs w:val="24"/>
              </w:rPr>
              <w:br/>
              <w:t xml:space="preserve">Так как статья 9 Гражданского кодекса обеспечивает равную защиту прав сторон, каждая из </w:t>
            </w:r>
            <w:r w:rsidRPr="00D37C02">
              <w:rPr>
                <w:rFonts w:ascii="Times New Roman" w:hAnsi="Times New Roman" w:cs="Times New Roman"/>
                <w:sz w:val="24"/>
                <w:szCs w:val="24"/>
              </w:rPr>
              <w:lastRenderedPageBreak/>
              <w:t xml:space="preserve">сторон считается действующей добросовестно, пока не будет доказано обратное. </w:t>
            </w:r>
            <w:r w:rsidRPr="00D37C02">
              <w:rPr>
                <w:rFonts w:ascii="Times New Roman" w:hAnsi="Times New Roman" w:cs="Times New Roman"/>
                <w:sz w:val="24"/>
                <w:szCs w:val="24"/>
              </w:rPr>
              <w:br/>
              <w:t xml:space="preserve">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но сроки, установленные п 1  </w:t>
            </w:r>
            <w:proofErr w:type="spellStart"/>
            <w:r w:rsidRPr="00D37C02">
              <w:rPr>
                <w:rFonts w:ascii="Times New Roman" w:hAnsi="Times New Roman" w:cs="Times New Roman"/>
                <w:sz w:val="24"/>
                <w:szCs w:val="24"/>
              </w:rPr>
              <w:t>ст</w:t>
            </w:r>
            <w:proofErr w:type="spellEnd"/>
            <w:r w:rsidRPr="00D37C02">
              <w:rPr>
                <w:rFonts w:ascii="Times New Roman" w:hAnsi="Times New Roman" w:cs="Times New Roman"/>
                <w:sz w:val="24"/>
                <w:szCs w:val="24"/>
              </w:rPr>
              <w:t xml:space="preserve"> 83 Проекта НК РК не позволяют воспользоваться этим правом.</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 xml:space="preserve">Доработать </w:t>
            </w:r>
          </w:p>
        </w:tc>
      </w:tr>
      <w:tr w:rsidR="00DA2B5C" w:rsidRPr="00D37C02" w:rsidTr="00D92090">
        <w:tc>
          <w:tcPr>
            <w:tcW w:w="709" w:type="dxa"/>
          </w:tcPr>
          <w:p w:rsidR="00DA2B5C" w:rsidRPr="00D37C02" w:rsidRDefault="00DA2B5C" w:rsidP="00DA2B5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DA2B5C" w:rsidRPr="00D37C02" w:rsidRDefault="00DA2B5C" w:rsidP="00DA2B5C">
            <w:pPr>
              <w:jc w:val="center"/>
              <w:rPr>
                <w:rFonts w:ascii="Times New Roman" w:hAnsi="Times New Roman" w:cs="Times New Roman"/>
                <w:sz w:val="24"/>
                <w:szCs w:val="24"/>
              </w:rPr>
            </w:pPr>
            <w:r w:rsidRPr="00D37C02">
              <w:rPr>
                <w:rFonts w:ascii="Times New Roman" w:hAnsi="Times New Roman" w:cs="Times New Roman"/>
                <w:sz w:val="24"/>
                <w:szCs w:val="24"/>
              </w:rPr>
              <w:t>подпункты 1) и 3) и новый подпункт 15) пункта 1 статьи 83 проекта</w:t>
            </w:r>
          </w:p>
        </w:tc>
        <w:tc>
          <w:tcPr>
            <w:tcW w:w="3828" w:type="dxa"/>
            <w:shd w:val="clear" w:color="auto" w:fill="auto"/>
          </w:tcPr>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w:t>
            </w:r>
            <w:r w:rsidRPr="00D37C02">
              <w:rPr>
                <w:rFonts w:ascii="Times New Roman" w:eastAsia="Times New Roman" w:hAnsi="Times New Roman" w:cs="Times New Roman"/>
                <w:b/>
                <w:sz w:val="24"/>
                <w:szCs w:val="24"/>
                <w:lang w:eastAsia="ru-RU"/>
              </w:rPr>
              <w:t xml:space="preserve">неисполнения или вынесения решения налоговым органом о признания </w:t>
            </w:r>
            <w:r w:rsidRPr="00D37C02">
              <w:rPr>
                <w:rFonts w:ascii="Times New Roman" w:eastAsia="Times New Roman" w:hAnsi="Times New Roman" w:cs="Times New Roman"/>
                <w:b/>
                <w:sz w:val="24"/>
                <w:szCs w:val="24"/>
                <w:lang w:eastAsia="ru-RU"/>
              </w:rPr>
              <w:lastRenderedPageBreak/>
              <w:t>неисполненным</w:t>
            </w:r>
            <w:r w:rsidRPr="00D37C02">
              <w:rPr>
                <w:rFonts w:ascii="Times New Roman" w:eastAsia="Times New Roman" w:hAnsi="Times New Roman" w:cs="Times New Roman"/>
                <w:sz w:val="24"/>
                <w:szCs w:val="24"/>
                <w:lang w:eastAsia="ru-RU"/>
              </w:rPr>
              <w:t xml:space="preserve"> уведомления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contextualSpacing/>
              <w:jc w:val="both"/>
              <w:rPr>
                <w:rFonts w:ascii="Times New Roman" w:eastAsia="Times New Roman" w:hAnsi="Times New Roman" w:cs="Times New Roman"/>
                <w:sz w:val="24"/>
                <w:szCs w:val="24"/>
                <w:lang w:eastAsia="ru-RU"/>
              </w:rPr>
            </w:pPr>
          </w:p>
          <w:p w:rsidR="00DA2B5C" w:rsidRPr="00D37C02" w:rsidRDefault="00DA2B5C" w:rsidP="00DA2B5C">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sz w:val="24"/>
                <w:szCs w:val="24"/>
                <w:lang w:eastAsia="ru-RU"/>
              </w:rPr>
              <w:t xml:space="preserve">3) истечения срока представления налоговой отчетности по налогу на добавленную стоимость плательщиком налога на добавленную стоимость, </w:t>
            </w:r>
            <w:r w:rsidRPr="00D37C02">
              <w:rPr>
                <w:rFonts w:ascii="Times New Roman" w:eastAsia="Times New Roman" w:hAnsi="Times New Roman" w:cs="Times New Roman"/>
                <w:b/>
                <w:sz w:val="24"/>
                <w:szCs w:val="24"/>
                <w:lang w:eastAsia="ru-RU"/>
              </w:rPr>
              <w:t>не представлявшим такую налоговую отчетность в течение шести предыдущих месяцев;</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DA2B5C" w:rsidRPr="00D37C02" w:rsidRDefault="00DA2B5C" w:rsidP="00DA2B5C">
            <w:pPr>
              <w:tabs>
                <w:tab w:val="left" w:pos="142"/>
              </w:tabs>
              <w:ind w:firstLine="445"/>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(участник) юридического лица плательщика налога на добавленную стоимость.</w:t>
            </w:r>
          </w:p>
          <w:p w:rsidR="00DA2B5C" w:rsidRPr="00D37C02" w:rsidRDefault="00DA2B5C" w:rsidP="00DA2B5C">
            <w:pPr>
              <w:tabs>
                <w:tab w:val="left" w:pos="142"/>
              </w:tabs>
              <w:ind w:firstLine="445"/>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15) отсутствует. </w:t>
            </w:r>
          </w:p>
          <w:p w:rsidR="00DA2B5C" w:rsidRPr="00D37C02" w:rsidRDefault="00DA2B5C" w:rsidP="00DA2B5C">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Приостановление выписки электронных счетов-фактур </w:t>
            </w:r>
            <w:r w:rsidRPr="00D37C02">
              <w:rPr>
                <w:rFonts w:ascii="Times New Roman" w:eastAsia="Times New Roman" w:hAnsi="Times New Roman" w:cs="Times New Roman"/>
                <w:sz w:val="24"/>
                <w:szCs w:val="24"/>
                <w:lang w:eastAsia="ru-RU"/>
              </w:rPr>
              <w:lastRenderedPageBreak/>
              <w:t>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DA2B5C" w:rsidRPr="00D37C02" w:rsidRDefault="00DA2B5C" w:rsidP="00DA2B5C">
            <w:pPr>
              <w:tabs>
                <w:tab w:val="left" w:pos="142"/>
              </w:tabs>
              <w:ind w:firstLine="445"/>
              <w:contextualSpacing/>
              <w:jc w:val="both"/>
              <w:rPr>
                <w:rFonts w:ascii="Times New Roman" w:hAnsi="Times New Roman" w:cs="Times New Roman"/>
                <w:b/>
                <w:sz w:val="24"/>
                <w:szCs w:val="24"/>
              </w:rPr>
            </w:pPr>
            <w:r w:rsidRPr="00D37C02">
              <w:rPr>
                <w:rFonts w:ascii="Times New Roman" w:eastAsia="Times New Roman" w:hAnsi="Times New Roman" w:cs="Times New Roman"/>
                <w:sz w:val="24"/>
                <w:szCs w:val="24"/>
                <w:lang w:eastAsia="ru-RU"/>
              </w:rPr>
              <w:t>…</w:t>
            </w:r>
          </w:p>
        </w:tc>
        <w:tc>
          <w:tcPr>
            <w:tcW w:w="4111" w:type="dxa"/>
            <w:shd w:val="clear" w:color="auto" w:fill="auto"/>
          </w:tcPr>
          <w:p w:rsidR="00DA2B5C" w:rsidRPr="00D37C02" w:rsidRDefault="00DA2B5C" w:rsidP="00DA2B5C">
            <w:pPr>
              <w:ind w:firstLine="284"/>
              <w:rPr>
                <w:rFonts w:ascii="Times New Roman" w:hAnsi="Times New Roman" w:cs="Times New Roman"/>
                <w:b/>
                <w:sz w:val="24"/>
                <w:szCs w:val="24"/>
              </w:rPr>
            </w:pPr>
            <w:r w:rsidRPr="00D37C02">
              <w:rPr>
                <w:rFonts w:ascii="Times New Roman" w:hAnsi="Times New Roman" w:cs="Times New Roman"/>
                <w:b/>
                <w:sz w:val="24"/>
                <w:szCs w:val="24"/>
              </w:rPr>
              <w:lastRenderedPageBreak/>
              <w:t>в пункте 1 статьи 83 проекта:</w:t>
            </w: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rPr>
                <w:rFonts w:ascii="Times New Roman" w:hAnsi="Times New Roman" w:cs="Times New Roman"/>
                <w:b/>
                <w:sz w:val="24"/>
                <w:szCs w:val="24"/>
              </w:rPr>
            </w:pPr>
          </w:p>
          <w:p w:rsidR="00DA2B5C" w:rsidRPr="00D37C02" w:rsidRDefault="00DA2B5C" w:rsidP="00DA2B5C">
            <w:pPr>
              <w:rPr>
                <w:rFonts w:ascii="Times New Roman" w:hAnsi="Times New Roman" w:cs="Times New Roman"/>
                <w:b/>
                <w:sz w:val="24"/>
                <w:szCs w:val="24"/>
              </w:rPr>
            </w:pPr>
          </w:p>
          <w:p w:rsidR="00DA2B5C" w:rsidRPr="00D37C02" w:rsidRDefault="00DA2B5C" w:rsidP="00DA2B5C">
            <w:pPr>
              <w:ind w:firstLine="284"/>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t xml:space="preserve">подпункт 1) </w:t>
            </w:r>
            <w:r w:rsidRPr="00D37C02">
              <w:rPr>
                <w:rFonts w:ascii="Times New Roman" w:hAnsi="Times New Roman" w:cs="Times New Roman"/>
                <w:sz w:val="24"/>
                <w:szCs w:val="24"/>
              </w:rPr>
              <w:t>изложить в следующей редакции:</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lastRenderedPageBreak/>
              <w:t xml:space="preserve">«1) получения налогоплательщиком извещения о применении способов обеспечения исполнения налогового обязательства в связи с неисполнением </w:t>
            </w:r>
            <w:r w:rsidRPr="00D37C02">
              <w:rPr>
                <w:rFonts w:ascii="Times New Roman" w:hAnsi="Times New Roman" w:cs="Times New Roman"/>
                <w:sz w:val="24"/>
                <w:szCs w:val="24"/>
              </w:rPr>
              <w:t>уведомления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ind w:firstLine="284"/>
              <w:jc w:val="both"/>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t xml:space="preserve">подпункт 3) </w:t>
            </w:r>
            <w:r w:rsidRPr="00D37C02">
              <w:rPr>
                <w:rFonts w:ascii="Times New Roman" w:hAnsi="Times New Roman" w:cs="Times New Roman"/>
                <w:sz w:val="24"/>
                <w:szCs w:val="24"/>
              </w:rPr>
              <w:t>изложить в следующей редакции:</w:t>
            </w:r>
          </w:p>
          <w:p w:rsidR="00DA2B5C" w:rsidRPr="00D37C02" w:rsidRDefault="00DA2B5C" w:rsidP="00DA2B5C">
            <w:pPr>
              <w:ind w:firstLine="284"/>
              <w:jc w:val="both"/>
              <w:rPr>
                <w:rFonts w:ascii="Times New Roman" w:hAnsi="Times New Roman" w:cs="Times New Roman"/>
                <w:b/>
                <w:sz w:val="24"/>
                <w:szCs w:val="24"/>
              </w:rPr>
            </w:pPr>
            <w:r w:rsidRPr="00D37C02">
              <w:rPr>
                <w:rFonts w:ascii="Times New Roman" w:hAnsi="Times New Roman" w:cs="Times New Roman"/>
                <w:sz w:val="24"/>
                <w:szCs w:val="24"/>
              </w:rPr>
              <w:t xml:space="preserve">«3) истечения срока представления налоговой отчетности по налогу на добавленную стоимость плательщиком налога на добавленную стоимость, </w:t>
            </w:r>
            <w:r w:rsidRPr="00D37C02">
              <w:rPr>
                <w:rFonts w:ascii="Times New Roman" w:hAnsi="Times New Roman" w:cs="Times New Roman"/>
                <w:b/>
                <w:sz w:val="24"/>
                <w:szCs w:val="24"/>
              </w:rPr>
              <w:t>предусмотренного статьей 496 настоящего Кодекса.»;</w:t>
            </w: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b/>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lastRenderedPageBreak/>
              <w:t xml:space="preserve">дополнить подпунктом 15) </w:t>
            </w:r>
            <w:r w:rsidRPr="00D37C02">
              <w:rPr>
                <w:rFonts w:ascii="Times New Roman" w:hAnsi="Times New Roman" w:cs="Times New Roman"/>
                <w:sz w:val="24"/>
                <w:szCs w:val="24"/>
              </w:rPr>
              <w:t>следующего содержания: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w:t>
            </w:r>
            <w:r w:rsidRPr="00D37C02">
              <w:rPr>
                <w:rFonts w:ascii="Times New Roman" w:hAnsi="Times New Roman" w:cs="Times New Roman"/>
                <w:b/>
                <w:sz w:val="24"/>
                <w:szCs w:val="24"/>
              </w:rPr>
              <w:t>15) нарушения плательщиком налога на добавленную стоимость сроков уплаты налога на добавленную стоимость, предусмотренных статьей 497 настоящего Кодекса.»;</w:t>
            </w:r>
          </w:p>
        </w:tc>
        <w:tc>
          <w:tcPr>
            <w:tcW w:w="3685" w:type="dxa"/>
            <w:shd w:val="clear" w:color="auto" w:fill="auto"/>
          </w:tcPr>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DA2B5C" w:rsidRPr="00D37C02" w:rsidRDefault="00DA2B5C" w:rsidP="00DA2B5C">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DA2B5C" w:rsidRPr="00D37C02" w:rsidRDefault="00DA2B5C" w:rsidP="00DA2B5C">
            <w:pPr>
              <w:ind w:firstLine="284"/>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Приостановление выписки электронных счетов-фактур является одним из самых жестких способов обеспечения исполнения налогового обязательства, его применение практически полностью останавливает деятельность предприятия, которое не может </w:t>
            </w:r>
            <w:r w:rsidRPr="00D37C02">
              <w:rPr>
                <w:rFonts w:ascii="Times New Roman" w:hAnsi="Times New Roman" w:cs="Times New Roman"/>
                <w:sz w:val="24"/>
                <w:szCs w:val="24"/>
              </w:rPr>
              <w:lastRenderedPageBreak/>
              <w:t>выписать ЭСФ, а значит, не может осуществлять хозяйственные операции.</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пп.1) п.1 ст.83 проекта предложено приостанавливать выписку электронных счетов-фактур в течение одного рабочего дня, следующего за днем неисполнения уведомления о подтверждении фактического совершения оборота по реализации товаров, выполнению работ и оказанию услуг.</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При этом данным пунктом не регламентирован порядок принятия решения о приостановлении выписки ЭСФ, что несет высокие коррупционные риски и не обеспечивает налогоплательщику доступ к информации и применении к нему способов обеспечения исполнения налогового обязательства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связи чем ранее нами было предложено в случае неисполнения уведомления о подтверждении фактического совершения оборота по реализации товаров, выполнению работ и оказанию услуг налогоплательщику, не представившему пояснение на </w:t>
            </w:r>
            <w:r w:rsidRPr="00D37C02">
              <w:rPr>
                <w:rFonts w:ascii="Times New Roman" w:hAnsi="Times New Roman" w:cs="Times New Roman"/>
                <w:sz w:val="24"/>
                <w:szCs w:val="24"/>
              </w:rPr>
              <w:lastRenderedPageBreak/>
              <w:t>уведомление в срок, установленных законом, направлять извещение о применении способов обеспечения исполнения налогового обязательства в течение одного рабочего дня после окончания данного срока.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Поскольку приостановление выписки ЭСФ является не единственным способом обеспечения исполнения налогового обязательства, применяемым в случае непредставления налогоплательщиком пояснения, считаем такое извещение обеспечивает права налогоплательщика, в том числе на доступ к информации.</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связи с чем предлагаем изменить пп.1) п.1 ст.83 проекта, установив, что приостановление выписки электронных счетов-фактур производится налоговым органом в течение одного рабочего дня, следующего за днем получения налогоплательщиком извещения о применении способов обеспечения исполнения налогового обязательства.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В части приостановления выписки электронных счетов-фактур в течение одного рабочего дня, следующего за днем «вынесения решения налоговым органом о признании неисполненным уведомления о подтверждении фактического совершения оборота по реализации товаров, выполнению работ и оказанию услуг», считаем неправильным объединение в одном пункте требований: «неисполнение» и «вынесение решения налоговым органом о признания неисполненным уведомления».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Поскольку согласно п.6 ст.129 проекта уведомление о подтверждении фактического совершения оборота по реализации товаров, выполнению работ и оказанию услуг является исполненным в случае: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1. Сдачи налоговой отчетности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2. Уплаты налога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3. Представления пояснения.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противном случае оно является неисполненным.</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«неисполнением» уведомления является, если налогоплательщик, получивший уведомление, не признал его, т.е. </w:t>
            </w:r>
            <w:r w:rsidRPr="00D37C02">
              <w:rPr>
                <w:rFonts w:ascii="Times New Roman" w:hAnsi="Times New Roman" w:cs="Times New Roman"/>
                <w:sz w:val="24"/>
                <w:szCs w:val="24"/>
              </w:rPr>
              <w:lastRenderedPageBreak/>
              <w:t>не сдал декларацию, не уплатил сумму налога, или не представил пояснение. В этом случае уведомление считается неисполненным и к налогоплательщику применяются меры обеспечения исполнения налогового обязательства.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если налогоплательщик представил пояснение, но оно не убедило налоговые органы, тогда «выносится решение налогового органа о признании неисполненным уведомления».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Очевидно, что, если налогоплательщик представил пояснение, и уведомление в связи с этим считается исполненным, он не может подвергаться административным мерам воздействия, поскольку у него должно быть право на обжалование «решения о признания неисполненным уведомления» и до реализации этого права налогоплательщик не может быть подвергнут каким-либо принудительным мерам административного воздействия.</w:t>
            </w:r>
          </w:p>
          <w:p w:rsidR="00DA2B5C" w:rsidRPr="00D37C02" w:rsidRDefault="00DA2B5C" w:rsidP="00DA2B5C">
            <w:pPr>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t>Подпункт 3) пункта 1 статьи 83 проекта</w:t>
            </w:r>
            <w:r w:rsidRPr="00D37C02">
              <w:rPr>
                <w:rFonts w:ascii="Times New Roman" w:hAnsi="Times New Roman" w:cs="Times New Roman"/>
                <w:sz w:val="24"/>
                <w:szCs w:val="24"/>
              </w:rPr>
              <w:t xml:space="preserve"> предложено </w:t>
            </w:r>
            <w:r w:rsidRPr="00D37C02">
              <w:rPr>
                <w:rFonts w:ascii="Times New Roman" w:hAnsi="Times New Roman" w:cs="Times New Roman"/>
                <w:sz w:val="24"/>
                <w:szCs w:val="24"/>
              </w:rPr>
              <w:lastRenderedPageBreak/>
              <w:t>приостанавливать выписку электронных счетов-фактур в течение одного рабочего дня, следующего за днем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ст.496 проекта плательщик налога на добавленную стоимость обязан представить декларацию по налогу на добавленную стоимость в налоговый орган за каждый налоговый период не ранее 15 числа месяца, следующего за отчетным налоговым периодом и не позднее 15 числа второго месяца, следующего за отчетным налоговым периодом.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Поскольку налоговым периодом является календарный квартал, плательщик НДС обязан представить налоговую декларацию в течение 45 дней после окончания квартала.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Пп.3) п.1 ст.83</w:t>
            </w:r>
            <w:r w:rsidRPr="00D37C02">
              <w:rPr>
                <w:rFonts w:ascii="Times New Roman" w:hAnsi="Times New Roman" w:cs="Times New Roman"/>
                <w:b/>
                <w:sz w:val="24"/>
                <w:szCs w:val="24"/>
              </w:rPr>
              <w:t xml:space="preserve"> </w:t>
            </w:r>
            <w:r w:rsidRPr="00D37C02">
              <w:rPr>
                <w:rFonts w:ascii="Times New Roman" w:hAnsi="Times New Roman" w:cs="Times New Roman"/>
                <w:sz w:val="24"/>
                <w:szCs w:val="24"/>
              </w:rPr>
              <w:t xml:space="preserve">проекта направлен на борьбу с теневой </w:t>
            </w:r>
            <w:r w:rsidRPr="00D37C02">
              <w:rPr>
                <w:rFonts w:ascii="Times New Roman" w:hAnsi="Times New Roman" w:cs="Times New Roman"/>
                <w:sz w:val="24"/>
                <w:szCs w:val="24"/>
              </w:rPr>
              <w:lastRenderedPageBreak/>
              <w:t>экономикой, в том числе с фиктивными счетами-фактурами и его задача -  своевременно выявлять такие факты.</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предоставление 6-месячного срока, а с учетом ст.496 – это 7,5 месяцев, не отвечает этим задачам, так как за 7,5 месяцев после выписки фиктивного счета-фактуры злоумышленники могут выписать ни одну такую фактуру и скрыться от правосудия.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Партия «Ак </w:t>
            </w:r>
            <w:proofErr w:type="spellStart"/>
            <w:r w:rsidRPr="00D37C02">
              <w:rPr>
                <w:rFonts w:ascii="Times New Roman" w:hAnsi="Times New Roman" w:cs="Times New Roman"/>
                <w:sz w:val="24"/>
                <w:szCs w:val="24"/>
              </w:rPr>
              <w:t>жол</w:t>
            </w:r>
            <w:proofErr w:type="spellEnd"/>
            <w:r w:rsidRPr="00D37C02">
              <w:rPr>
                <w:rFonts w:ascii="Times New Roman" w:hAnsi="Times New Roman" w:cs="Times New Roman"/>
                <w:sz w:val="24"/>
                <w:szCs w:val="24"/>
              </w:rPr>
              <w:t xml:space="preserve">» неоднократно поднимала проблемы дисбаланса в этом вопросе: налоговое законодательство позволяет поставщику безнаказанно выписывать фиктивные счета-фактуры, при этом вся ответственность за это перекладывается на его контрагента. </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В целях искоренения этой порочной практики нужно поставить действительный заслон поставщикам фиктивных счетов-фактур, и сократить срок, предусмотренный пп.3) п.1 ст.83 до 45 дней, предусмотренных ст.496 проекта.</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Приостановление выписки электронных счетов-фактур в течение одного рабочего дня, следующего за днем истечения срока представления налоговой отчетности по налогу на добавленную стоимость плательщиком налога на добавленную стоимость, предусмотренного ст.496 НК РК, т.е. через 45 дней после окончания налогового периода, ускорит выявление фиктивных счетов-фактур, обеспечит интересы добросовестных контрагентов, а также повысит налоговую дисциплину налогоплательщиков.</w:t>
            </w:r>
          </w:p>
          <w:p w:rsidR="00DA2B5C" w:rsidRPr="00D37C02" w:rsidRDefault="00DA2B5C" w:rsidP="00DA2B5C">
            <w:pPr>
              <w:ind w:firstLine="284"/>
              <w:jc w:val="both"/>
              <w:rPr>
                <w:rFonts w:ascii="Times New Roman" w:hAnsi="Times New Roman" w:cs="Times New Roman"/>
                <w:sz w:val="24"/>
                <w:szCs w:val="24"/>
              </w:rPr>
            </w:pP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b/>
                <w:sz w:val="24"/>
                <w:szCs w:val="24"/>
              </w:rPr>
              <w:t>По дополнению пункта 1 статьи 83 проекта подпунктом 15)</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Перенести акценты с добросовестных контрагентов на поставщиков фиктивных фактур также поможет приостановление выписки электронных счетов-фактур в случае несвоевременной уплаты НДС.</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ст.497 проекта налог на добавленную стоимость подлежит уплате в бюджет не позднее 25 числа второго месяца, </w:t>
            </w:r>
            <w:r w:rsidRPr="00D37C02">
              <w:rPr>
                <w:rFonts w:ascii="Times New Roman" w:hAnsi="Times New Roman" w:cs="Times New Roman"/>
                <w:sz w:val="24"/>
                <w:szCs w:val="24"/>
              </w:rPr>
              <w:lastRenderedPageBreak/>
              <w:t>следующего за отчетным налоговым периодом, т.е. в течение 55 дней после окончания квартала и в течение 10 дней после окончания срока предоставления декларации.</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На наш взгляд, с одной стороны, этого срока достаточно для уплаты налога работающим предприятием, с другой стороны, отсутствие ограничений в выписке счетов-фактур должникам по НДС дает возможность «</w:t>
            </w:r>
            <w:proofErr w:type="spellStart"/>
            <w:r w:rsidRPr="00D37C02">
              <w:rPr>
                <w:rFonts w:ascii="Times New Roman" w:hAnsi="Times New Roman" w:cs="Times New Roman"/>
                <w:sz w:val="24"/>
                <w:szCs w:val="24"/>
              </w:rPr>
              <w:t>обнальщикам</w:t>
            </w:r>
            <w:proofErr w:type="spellEnd"/>
            <w:r w:rsidRPr="00D37C02">
              <w:rPr>
                <w:rFonts w:ascii="Times New Roman" w:hAnsi="Times New Roman" w:cs="Times New Roman"/>
                <w:sz w:val="24"/>
                <w:szCs w:val="24"/>
              </w:rPr>
              <w:t>» безнаказанно заниматься своей преступной деятельностью неопределенное время.</w:t>
            </w:r>
          </w:p>
          <w:p w:rsidR="00DA2B5C" w:rsidRPr="00D37C02" w:rsidRDefault="00DA2B5C" w:rsidP="00DA2B5C">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 Поэтому в целях пресечения выписки фиктивных счетов-фактур на наш взгляд необходимо п.1 ст.83 дополнить подпунктом 15), согласно которого производить приостановление выписки электронных счетов-фактур в случае нарушения плательщиком налога на добавленную стоимость сроков уплаты налога на добавленную стоимость, предусмотренных ст.497 НК РК.</w:t>
            </w:r>
          </w:p>
        </w:tc>
        <w:tc>
          <w:tcPr>
            <w:tcW w:w="1700" w:type="dxa"/>
          </w:tcPr>
          <w:p w:rsidR="00DA2B5C" w:rsidRPr="00D37C02" w:rsidRDefault="00DA2B5C" w:rsidP="00DA2B5C">
            <w:pPr>
              <w:widowControl w:val="0"/>
              <w:jc w:val="both"/>
              <w:rPr>
                <w:rFonts w:ascii="Times New Roman" w:eastAsia="Times New Roman" w:hAnsi="Times New Roman" w:cs="Times New Roman"/>
                <w:b/>
                <w:sz w:val="24"/>
                <w:szCs w:val="24"/>
                <w:lang w:eastAsia="ru-RU"/>
              </w:rPr>
            </w:pPr>
          </w:p>
        </w:tc>
      </w:tr>
      <w:tr w:rsidR="001F4298" w:rsidRPr="00D37C02" w:rsidTr="00167BC8">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lang w:val="kk-KZ"/>
              </w:rPr>
              <w:t>статья 83 проекта</w:t>
            </w:r>
          </w:p>
        </w:tc>
        <w:tc>
          <w:tcPr>
            <w:tcW w:w="3828" w:type="dxa"/>
          </w:tcPr>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неисполнения или вынесения решения налоговым органом о признания неисполненным уведомления о подтверждении фактического совершения оборота по реализации товаров, выполнению работ и оказанию услуг;</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неисполнения уведомления о подтверждении места нахождения налогоплательщика (налогового агента);</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4) </w:t>
            </w:r>
            <w:r w:rsidRPr="00D37C02">
              <w:rPr>
                <w:rFonts w:ascii="Times New Roman" w:eastAsia="Calibri" w:hAnsi="Times New Roman" w:cs="Times New Roman"/>
                <w:bCs/>
                <w:spacing w:val="2"/>
                <w:sz w:val="24"/>
                <w:szCs w:val="24"/>
                <w:bdr w:val="none" w:sz="0" w:space="0" w:color="auto" w:frame="1"/>
                <w:shd w:val="clear" w:color="auto" w:fill="FFFFFF"/>
              </w:rPr>
              <w:t xml:space="preserve">приостановления плательщиком налога на добавленную стоимость представления налоговой отчетности по такому налогу до </w:t>
            </w:r>
            <w:r w:rsidRPr="00D37C02">
              <w:rPr>
                <w:rFonts w:ascii="Times New Roman" w:eastAsia="Calibri" w:hAnsi="Times New Roman" w:cs="Times New Roman"/>
                <w:bCs/>
                <w:spacing w:val="2"/>
                <w:sz w:val="24"/>
                <w:szCs w:val="24"/>
                <w:bdr w:val="none" w:sz="0" w:space="0" w:color="auto" w:frame="1"/>
                <w:shd w:val="clear" w:color="auto" w:fill="FFFFFF"/>
              </w:rPr>
              <w:lastRenderedPageBreak/>
              <w:t>даты возобновления представления такой налоговой отчетности;</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 xml:space="preserve">7) </w:t>
            </w:r>
            <w:r w:rsidRPr="00D37C02">
              <w:rPr>
                <w:rFonts w:ascii="Times New Roman" w:eastAsia="Times New Roman" w:hAnsi="Times New Roman" w:cs="Times New Roman"/>
                <w:sz w:val="24"/>
                <w:szCs w:val="24"/>
                <w:lang w:eastAsia="ru-RU"/>
              </w:rPr>
              <w:t xml:space="preserve">вступления в законную силу решения суда о признании </w:t>
            </w:r>
            <w:r w:rsidRPr="00D37C02">
              <w:rPr>
                <w:rFonts w:ascii="Times New Roman" w:eastAsia="Times New Roman" w:hAnsi="Times New Roman" w:cs="Times New Roman"/>
                <w:bCs/>
                <w:sz w:val="24"/>
                <w:szCs w:val="24"/>
                <w:lang w:eastAsia="ru-RU"/>
              </w:rPr>
              <w:t xml:space="preserve">недееспособным или ограниченно дееспособным физическое лицо, являющееся </w:t>
            </w:r>
            <w:r w:rsidRPr="00D37C02">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Cs/>
                <w:sz w:val="24"/>
                <w:szCs w:val="24"/>
                <w:lang w:eastAsia="ru-RU"/>
              </w:rPr>
              <w:t>;</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 xml:space="preserve">8) </w:t>
            </w:r>
            <w:r w:rsidRPr="00D37C02">
              <w:rPr>
                <w:rFonts w:ascii="Times New Roman" w:eastAsia="Times New Roman" w:hAnsi="Times New Roman" w:cs="Times New Roman"/>
                <w:sz w:val="24"/>
                <w:szCs w:val="24"/>
                <w:lang w:eastAsia="ru-RU"/>
              </w:rPr>
              <w:t>вступления в законную силу решения суда о признании</w:t>
            </w:r>
            <w:r w:rsidRPr="00D37C02">
              <w:rPr>
                <w:rFonts w:ascii="Times New Roman" w:eastAsia="Times New Roman" w:hAnsi="Times New Roman" w:cs="Times New Roman"/>
                <w:bCs/>
                <w:sz w:val="24"/>
                <w:szCs w:val="24"/>
                <w:lang w:eastAsia="ru-RU"/>
              </w:rPr>
              <w:t xml:space="preserve"> безвестно отсутствующим физическое лицо, являющееся </w:t>
            </w:r>
            <w:r w:rsidRPr="00D37C02">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Cs/>
                <w:sz w:val="24"/>
                <w:szCs w:val="24"/>
                <w:lang w:eastAsia="ru-RU"/>
              </w:rPr>
              <w:t>;</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sz w:val="24"/>
                <w:szCs w:val="24"/>
                <w:lang w:eastAsia="ru-RU"/>
              </w:rPr>
              <w:lastRenderedPageBreak/>
              <w:t xml:space="preserve">9) поступления сведений с реестра номеров о смерти или признания умершим </w:t>
            </w:r>
            <w:r w:rsidRPr="00D37C02">
              <w:rPr>
                <w:rFonts w:ascii="Times New Roman" w:eastAsia="Times New Roman" w:hAnsi="Times New Roman" w:cs="Times New Roman"/>
                <w:bCs/>
                <w:sz w:val="24"/>
                <w:szCs w:val="24"/>
                <w:lang w:eastAsia="ru-RU"/>
              </w:rPr>
              <w:t xml:space="preserve">физического лица, </w:t>
            </w:r>
            <w:proofErr w:type="spellStart"/>
            <w:r w:rsidRPr="00D37C02">
              <w:rPr>
                <w:rFonts w:ascii="Times New Roman" w:eastAsia="Times New Roman" w:hAnsi="Times New Roman" w:cs="Times New Roman"/>
                <w:bCs/>
                <w:sz w:val="24"/>
                <w:szCs w:val="24"/>
                <w:lang w:eastAsia="ru-RU"/>
              </w:rPr>
              <w:t>являющегосяпервым</w:t>
            </w:r>
            <w:r w:rsidRPr="00D37C02">
              <w:rPr>
                <w:rFonts w:ascii="Times New Roman" w:eastAsia="Times New Roman" w:hAnsi="Times New Roman" w:cs="Times New Roman"/>
                <w:sz w:val="24"/>
                <w:szCs w:val="24"/>
                <w:lang w:eastAsia="ru-RU"/>
              </w:rPr>
              <w:t>руководителем</w:t>
            </w:r>
            <w:proofErr w:type="spellEnd"/>
            <w:r w:rsidRPr="00D37C02">
              <w:rPr>
                <w:rFonts w:ascii="Times New Roman" w:eastAsia="Times New Roman" w:hAnsi="Times New Roman" w:cs="Times New Roman"/>
                <w:sz w:val="24"/>
                <w:szCs w:val="24"/>
                <w:lang w:eastAsia="ru-RU"/>
              </w:rPr>
              <w:t xml:space="preserve">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Cs/>
                <w:sz w:val="24"/>
                <w:szCs w:val="24"/>
                <w:lang w:eastAsia="ru-RU"/>
              </w:rPr>
              <w:t>;</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 xml:space="preserve">10) вступления в законную силу приговора суда, которым физическое лицо, являющееся первым </w:t>
            </w:r>
            <w:r w:rsidRPr="00D37C02">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Cs/>
                <w:sz w:val="24"/>
                <w:szCs w:val="24"/>
                <w:lang w:eastAsia="ru-RU"/>
              </w:rPr>
              <w:t xml:space="preserve"> признано виновным в совершении уголовного правонарушения по статьям 216, 238 или 245 Уголовного кодекса Республики Казахстан;</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 xml:space="preserve">11) вынесения постановления о розыске физического лица, являющегося первым </w:t>
            </w:r>
            <w:r w:rsidRPr="00D37C02">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D37C02">
              <w:rPr>
                <w:rFonts w:ascii="Times New Roman" w:eastAsia="Times New Roman" w:hAnsi="Times New Roman" w:cs="Times New Roman"/>
                <w:bCs/>
                <w:sz w:val="24"/>
                <w:szCs w:val="24"/>
                <w:lang w:eastAsia="ru-RU"/>
              </w:rPr>
              <w:t>;</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 xml:space="preserve">12) поступления сведений о том, цель пребывания не связана с осуществлением трудовой </w:t>
            </w:r>
            <w:r w:rsidRPr="00D37C02">
              <w:rPr>
                <w:rFonts w:ascii="Times New Roman" w:eastAsia="Times New Roman" w:hAnsi="Times New Roman" w:cs="Times New Roman"/>
                <w:bCs/>
                <w:sz w:val="24"/>
                <w:szCs w:val="24"/>
                <w:lang w:eastAsia="ru-RU"/>
              </w:rPr>
              <w:lastRenderedPageBreak/>
              <w:t xml:space="preserve">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D37C02">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13) включения индивидуального предпринимателя в реестр бездействующих налогоплательщиков;</w:t>
            </w:r>
          </w:p>
          <w:p w:rsidR="0016446F" w:rsidRPr="00D37C02" w:rsidRDefault="0016446F" w:rsidP="0016446F">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(участник) юридического лица плательщика налога на добавленную стоимость.</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Приостановление выписки электронных счетов-фактур отменяется налоговым органом в течение одного рабочего дня, следующего за днем </w:t>
            </w:r>
            <w:r w:rsidRPr="00D37C02">
              <w:rPr>
                <w:rFonts w:ascii="Times New Roman" w:eastAsia="Times New Roman" w:hAnsi="Times New Roman" w:cs="Times New Roman"/>
                <w:sz w:val="24"/>
                <w:szCs w:val="24"/>
                <w:lang w:eastAsia="ru-RU"/>
              </w:rPr>
              <w:lastRenderedPageBreak/>
              <w:t>устранения причин такого приостановления, за исключением случая, предусмотренного в подпункте 5) пункта 1 настоящей статьи.</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Решения о приостановлении и отмене приостановления выписки электронных счетов-фактур принимаются налоговым органов в информационной системе электронных счетов-фактур в течение одного рабочего дня, следующего за днем возникновения основания для принятия.</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Решения о приостановлении и отмене приостановления выписки электронных счетов-фактур представл</w:t>
            </w:r>
            <w:r w:rsidRPr="00D37C02">
              <w:rPr>
                <w:rFonts w:ascii="Times New Roman" w:eastAsia="Calibri" w:hAnsi="Times New Roman" w:cs="Times New Roman"/>
                <w:sz w:val="24"/>
                <w:szCs w:val="24"/>
              </w:rPr>
              <w:t>яются</w:t>
            </w:r>
            <w:r w:rsidRPr="00D37C02">
              <w:rPr>
                <w:rFonts w:ascii="Times New Roman" w:eastAsia="Times New Roman" w:hAnsi="Times New Roman" w:cs="Times New Roman"/>
                <w:sz w:val="24"/>
                <w:szCs w:val="24"/>
                <w:lang w:eastAsia="ru-RU"/>
              </w:rPr>
              <w:t xml:space="preserve"> налогоплательщику в течение одного рабочего дня, следующего за днем принятия.</w:t>
            </w:r>
          </w:p>
          <w:p w:rsidR="0016446F" w:rsidRPr="00D37C02" w:rsidRDefault="0016446F" w:rsidP="0016446F">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Cs/>
                <w:sz w:val="24"/>
                <w:szCs w:val="24"/>
                <w:lang w:eastAsia="ru-RU"/>
              </w:rPr>
              <w:t xml:space="preserve">4. </w:t>
            </w:r>
            <w:r w:rsidRPr="00D37C02">
              <w:rPr>
                <w:rFonts w:ascii="Times New Roman" w:eastAsia="Times New Roman" w:hAnsi="Times New Roman" w:cs="Times New Roman"/>
                <w:sz w:val="24"/>
                <w:szCs w:val="24"/>
                <w:lang w:eastAsia="ru-RU"/>
              </w:rPr>
              <w:t xml:space="preserve">Сведения о налогоплательщиках, которым приостановлена выписка электронных счетов-фактур, размещаются на </w:t>
            </w:r>
            <w:proofErr w:type="spellStart"/>
            <w:r w:rsidRPr="00D37C02">
              <w:rPr>
                <w:rFonts w:ascii="Times New Roman" w:eastAsia="Times New Roman" w:hAnsi="Times New Roman" w:cs="Times New Roman"/>
                <w:sz w:val="24"/>
                <w:szCs w:val="24"/>
                <w:lang w:eastAsia="ru-RU"/>
              </w:rPr>
              <w:t>интернет-ресурсе</w:t>
            </w:r>
            <w:proofErr w:type="spellEnd"/>
            <w:r w:rsidRPr="00D37C02">
              <w:rPr>
                <w:rFonts w:ascii="Times New Roman" w:eastAsia="Times New Roman" w:hAnsi="Times New Roman" w:cs="Times New Roman"/>
                <w:sz w:val="24"/>
                <w:szCs w:val="24"/>
                <w:lang w:eastAsia="ru-RU"/>
              </w:rPr>
              <w:t xml:space="preserve"> уполномоченного органа, в течение одного рабочего дня, следующего за днем вынесения решения о приостановлении </w:t>
            </w:r>
            <w:r w:rsidRPr="00D37C02">
              <w:rPr>
                <w:rFonts w:ascii="Times New Roman" w:eastAsia="Times New Roman" w:hAnsi="Times New Roman" w:cs="Times New Roman"/>
                <w:sz w:val="24"/>
                <w:szCs w:val="24"/>
                <w:lang w:eastAsia="ru-RU"/>
              </w:rPr>
              <w:lastRenderedPageBreak/>
              <w:t>выписки электронных счетов-фактур.</w:t>
            </w:r>
          </w:p>
          <w:p w:rsidR="001F4298" w:rsidRPr="00D37C02" w:rsidRDefault="001F4298" w:rsidP="001F4298">
            <w:pPr>
              <w:tabs>
                <w:tab w:val="left" w:pos="743"/>
              </w:tabs>
              <w:ind w:firstLine="459"/>
              <w:contextualSpacing/>
              <w:jc w:val="both"/>
              <w:rPr>
                <w:rFonts w:ascii="Times New Roman" w:hAnsi="Times New Roman" w:cs="Times New Roman"/>
                <w:b/>
                <w:sz w:val="24"/>
                <w:szCs w:val="24"/>
              </w:rPr>
            </w:pPr>
          </w:p>
        </w:tc>
        <w:tc>
          <w:tcPr>
            <w:tcW w:w="4111" w:type="dxa"/>
          </w:tcPr>
          <w:p w:rsidR="001F4298" w:rsidRPr="00D37C02" w:rsidRDefault="001F4298" w:rsidP="001F4298">
            <w:pPr>
              <w:tabs>
                <w:tab w:val="left" w:pos="743"/>
              </w:tabs>
              <w:ind w:left="-20" w:firstLine="180"/>
              <w:contextualSpacing/>
              <w:jc w:val="both"/>
              <w:rPr>
                <w:rFonts w:ascii="Times New Roman" w:hAnsi="Times New Roman" w:cs="Times New Roman"/>
                <w:b/>
                <w:sz w:val="24"/>
                <w:szCs w:val="24"/>
              </w:rPr>
            </w:pPr>
            <w:r w:rsidRPr="00D37C02">
              <w:rPr>
                <w:rFonts w:ascii="Times New Roman" w:hAnsi="Times New Roman" w:cs="Times New Roman"/>
                <w:sz w:val="24"/>
                <w:szCs w:val="24"/>
                <w:lang w:val="kk-KZ"/>
              </w:rPr>
              <w:lastRenderedPageBreak/>
              <w:t>статью 83 проекта исключить;</w:t>
            </w:r>
          </w:p>
        </w:tc>
        <w:tc>
          <w:tcPr>
            <w:tcW w:w="3685" w:type="dxa"/>
          </w:tcPr>
          <w:p w:rsidR="001F4298" w:rsidRPr="00D37C02" w:rsidRDefault="001F4298" w:rsidP="001F4298">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депутаты</w:t>
            </w:r>
          </w:p>
          <w:p w:rsidR="001F4298" w:rsidRPr="00D37C02" w:rsidRDefault="001F4298" w:rsidP="001F4298">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Ходжаназаров</w:t>
            </w:r>
            <w:proofErr w:type="spellEnd"/>
          </w:p>
          <w:p w:rsidR="001F4298" w:rsidRPr="00D37C02" w:rsidRDefault="001F4298" w:rsidP="001F4298">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Кошмамбетов</w:t>
            </w:r>
            <w:proofErr w:type="spellEnd"/>
          </w:p>
          <w:p w:rsidR="001F4298" w:rsidRPr="00D37C02" w:rsidRDefault="001F4298" w:rsidP="001F4298">
            <w:pPr>
              <w:jc w:val="both"/>
              <w:rPr>
                <w:rFonts w:ascii="Times New Roman" w:hAnsi="Times New Roman" w:cs="Times New Roman"/>
                <w:sz w:val="24"/>
                <w:szCs w:val="24"/>
                <w:lang w:val="kk-KZ"/>
              </w:rPr>
            </w:pPr>
            <w:r w:rsidRPr="00D37C02">
              <w:rPr>
                <w:rFonts w:ascii="Times New Roman" w:hAnsi="Times New Roman" w:cs="Times New Roman"/>
                <w:sz w:val="24"/>
                <w:szCs w:val="24"/>
                <w:lang w:val="kk-KZ"/>
              </w:rPr>
              <w:lastRenderedPageBreak/>
              <w:t>Считаем, что 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p>
          <w:p w:rsidR="001F4298" w:rsidRPr="00D37C02" w:rsidRDefault="001F4298" w:rsidP="001F4298">
            <w:pPr>
              <w:jc w:val="both"/>
              <w:rPr>
                <w:rFonts w:ascii="Times New Roman" w:hAnsi="Times New Roman" w:cs="Times New Roman"/>
                <w:sz w:val="24"/>
                <w:szCs w:val="24"/>
                <w:lang w:val="kk-KZ"/>
              </w:rPr>
            </w:pPr>
            <w:r w:rsidRPr="00D37C02">
              <w:rPr>
                <w:rFonts w:ascii="Times New Roman" w:hAnsi="Times New Roman" w:cs="Times New Roman"/>
                <w:sz w:val="24"/>
                <w:szCs w:val="24"/>
                <w:lang w:val="kk-KZ"/>
              </w:rP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p>
          <w:p w:rsidR="001F4298" w:rsidRPr="00D37C02" w:rsidRDefault="001F4298" w:rsidP="001F4298">
            <w:pPr>
              <w:ind w:firstLine="298"/>
              <w:jc w:val="both"/>
              <w:rPr>
                <w:rFonts w:ascii="Times New Roman" w:hAnsi="Times New Roman" w:cs="Times New Roman"/>
                <w:sz w:val="24"/>
                <w:szCs w:val="24"/>
                <w:lang w:val="kk-KZ"/>
              </w:rPr>
            </w:pPr>
            <w:r w:rsidRPr="00D37C02">
              <w:rPr>
                <w:rFonts w:ascii="Times New Roman" w:hAnsi="Times New Roman" w:cs="Times New Roman"/>
                <w:sz w:val="24"/>
                <w:szCs w:val="24"/>
                <w:lang w:val="kk-KZ"/>
              </w:rPr>
              <w:t xml:space="preserve">Администрировать первичный налоговый документ — </w:t>
            </w:r>
            <w:r w:rsidRPr="00D37C02">
              <w:rPr>
                <w:rFonts w:ascii="Times New Roman" w:hAnsi="Times New Roman" w:cs="Times New Roman"/>
                <w:sz w:val="24"/>
                <w:szCs w:val="24"/>
              </w:rPr>
              <w:t>некорректно</w:t>
            </w:r>
            <w:r w:rsidRPr="00D37C02">
              <w:rPr>
                <w:rFonts w:ascii="Times New Roman" w:hAnsi="Times New Roman" w:cs="Times New Roman"/>
                <w:sz w:val="24"/>
                <w:szCs w:val="24"/>
                <w:lang w:val="kk-KZ"/>
              </w:rPr>
              <w:t>, ведь он лишь отражает уже совершенную хозяйственную операцию в налоговом учете.</w:t>
            </w:r>
          </w:p>
          <w:p w:rsidR="001F4298" w:rsidRPr="00D37C02" w:rsidRDefault="001F4298" w:rsidP="001F4298">
            <w:pPr>
              <w:widowControl w:val="0"/>
              <w:jc w:val="both"/>
              <w:rPr>
                <w:rFonts w:ascii="Times New Roman" w:eastAsia="Calibri" w:hAnsi="Times New Roman" w:cs="Times New Roman"/>
                <w:bCs/>
                <w:spacing w:val="2"/>
                <w:sz w:val="24"/>
                <w:szCs w:val="24"/>
                <w:bdr w:val="none" w:sz="0" w:space="0" w:color="auto" w:frame="1"/>
                <w:shd w:val="clear" w:color="auto" w:fill="FFFFFF"/>
                <w:lang w:eastAsia="ar-SA"/>
              </w:rPr>
            </w:pPr>
            <w:r w:rsidRPr="00D37C02">
              <w:rPr>
                <w:rFonts w:ascii="Times New Roman" w:hAnsi="Times New Roman" w:cs="Times New Roman"/>
                <w:sz w:val="24"/>
                <w:szCs w:val="24"/>
                <w:lang w:val="kk-KZ"/>
              </w:rPr>
              <w:t>Кроме того невозможность выписки ЭСФ напрямую влияет на статистику ВВП искажая данные, так как фактически идет рост потребления товаров, работ, услуг, а из-за не выписки ЭСФ эти данные не учитываются.</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EC5149">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contextualSpacing/>
              <w:jc w:val="center"/>
              <w:rPr>
                <w:rFonts w:ascii="Times New Roman" w:hAnsi="Times New Roman" w:cs="Times New Roman"/>
                <w:sz w:val="24"/>
                <w:szCs w:val="24"/>
              </w:rPr>
            </w:pPr>
            <w:r w:rsidRPr="00D37C02">
              <w:rPr>
                <w:rFonts w:ascii="Times New Roman" w:hAnsi="Times New Roman" w:cs="Times New Roman"/>
                <w:sz w:val="24"/>
                <w:szCs w:val="24"/>
              </w:rPr>
              <w:t>пункт 2 статьи 84 проекта</w:t>
            </w:r>
          </w:p>
        </w:tc>
        <w:tc>
          <w:tcPr>
            <w:tcW w:w="3828" w:type="dxa"/>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Статья </w:t>
            </w:r>
            <w:proofErr w:type="gramStart"/>
            <w:r w:rsidRPr="00D37C02">
              <w:rPr>
                <w:rFonts w:ascii="Times New Roman" w:eastAsia="Times New Roman" w:hAnsi="Times New Roman" w:cs="Times New Roman"/>
                <w:b/>
                <w:bCs/>
                <w:sz w:val="24"/>
                <w:szCs w:val="24"/>
                <w:lang w:eastAsia="ru-RU"/>
              </w:rPr>
              <w:t>84</w:t>
            </w:r>
            <w:r w:rsidRPr="00D37C02">
              <w:rPr>
                <w:rFonts w:ascii="Times New Roman" w:eastAsia="Calibri" w:hAnsi="Times New Roman" w:cs="Times New Roman"/>
                <w:b/>
                <w:sz w:val="24"/>
                <w:szCs w:val="24"/>
              </w:rPr>
              <w:t>.О</w:t>
            </w:r>
            <w:r w:rsidRPr="00D37C02">
              <w:rPr>
                <w:rFonts w:ascii="Times New Roman" w:eastAsia="Times New Roman" w:hAnsi="Times New Roman" w:cs="Times New Roman"/>
                <w:b/>
                <w:bCs/>
                <w:sz w:val="24"/>
                <w:szCs w:val="24"/>
                <w:lang w:eastAsia="ru-RU"/>
              </w:rPr>
              <w:t>граничение</w:t>
            </w:r>
            <w:proofErr w:type="gramEnd"/>
            <w:r w:rsidRPr="00D37C02">
              <w:rPr>
                <w:rFonts w:ascii="Times New Roman" w:eastAsia="Times New Roman" w:hAnsi="Times New Roman" w:cs="Times New Roman"/>
                <w:b/>
                <w:bCs/>
                <w:sz w:val="24"/>
                <w:szCs w:val="24"/>
                <w:lang w:eastAsia="ru-RU"/>
              </w:rPr>
              <w:t xml:space="preserve"> доступа к </w:t>
            </w:r>
            <w:proofErr w:type="spellStart"/>
            <w:r w:rsidRPr="00D37C02">
              <w:rPr>
                <w:rFonts w:ascii="Times New Roman" w:eastAsia="Times New Roman" w:hAnsi="Times New Roman" w:cs="Times New Roman"/>
                <w:b/>
                <w:bCs/>
                <w:sz w:val="24"/>
                <w:szCs w:val="24"/>
                <w:lang w:eastAsia="ru-RU"/>
              </w:rPr>
              <w:t>интернет-ресурсам</w:t>
            </w:r>
            <w:proofErr w:type="spellEnd"/>
            <w:r w:rsidRPr="00D37C02">
              <w:rPr>
                <w:rFonts w:ascii="Times New Roman" w:eastAsia="Times New Roman" w:hAnsi="Times New Roman" w:cs="Times New Roman"/>
                <w:b/>
                <w:bCs/>
                <w:sz w:val="24"/>
                <w:szCs w:val="24"/>
                <w:lang w:eastAsia="ru-RU"/>
              </w:rPr>
              <w:t xml:space="preserve"> иностранной компании, </w:t>
            </w:r>
            <w:proofErr w:type="spellStart"/>
            <w:r w:rsidRPr="00D37C02">
              <w:rPr>
                <w:rFonts w:ascii="Times New Roman" w:eastAsia="Times New Roman" w:hAnsi="Times New Roman" w:cs="Times New Roman"/>
                <w:b/>
                <w:bCs/>
                <w:sz w:val="24"/>
                <w:szCs w:val="24"/>
                <w:lang w:eastAsia="ru-RU"/>
              </w:rPr>
              <w:t>осуществляющейдеятельность</w:t>
            </w:r>
            <w:proofErr w:type="spellEnd"/>
            <w:r w:rsidRPr="00D37C02">
              <w:rPr>
                <w:rFonts w:ascii="Times New Roman" w:eastAsia="Times New Roman" w:hAnsi="Times New Roman" w:cs="Times New Roman"/>
                <w:b/>
                <w:bCs/>
                <w:sz w:val="24"/>
                <w:szCs w:val="24"/>
                <w:lang w:eastAsia="ru-RU"/>
              </w:rPr>
              <w:t xml:space="preserve"> посредством интернет-площадки на территории Республики Казахстан</w:t>
            </w:r>
          </w:p>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p>
          <w:p w:rsidR="001F4298" w:rsidRPr="00D37C02" w:rsidRDefault="001F4298" w:rsidP="001F4298">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1. Ограничение доступа к интернет-</w:t>
            </w:r>
            <w:proofErr w:type="spellStart"/>
            <w:r w:rsidRPr="00D37C02">
              <w:rPr>
                <w:rFonts w:ascii="Times New Roman" w:eastAsia="Times New Roman" w:hAnsi="Times New Roman" w:cs="Times New Roman"/>
                <w:bCs/>
                <w:sz w:val="24"/>
                <w:szCs w:val="24"/>
                <w:lang w:eastAsia="ru-RU"/>
              </w:rPr>
              <w:t>ресурсаминостранной</w:t>
            </w:r>
            <w:proofErr w:type="spellEnd"/>
            <w:r w:rsidRPr="00D37C02">
              <w:rPr>
                <w:rFonts w:ascii="Times New Roman" w:eastAsia="Times New Roman" w:hAnsi="Times New Roman" w:cs="Times New Roman"/>
                <w:bCs/>
                <w:sz w:val="24"/>
                <w:szCs w:val="24"/>
                <w:lang w:eastAsia="ru-RU"/>
              </w:rPr>
              <w:t xml:space="preserve"> </w:t>
            </w:r>
            <w:proofErr w:type="spellStart"/>
            <w:proofErr w:type="gramStart"/>
            <w:r w:rsidRPr="00D37C02">
              <w:rPr>
                <w:rFonts w:ascii="Times New Roman" w:eastAsia="Times New Roman" w:hAnsi="Times New Roman" w:cs="Times New Roman"/>
                <w:bCs/>
                <w:sz w:val="24"/>
                <w:szCs w:val="24"/>
                <w:lang w:eastAsia="ru-RU"/>
              </w:rPr>
              <w:t>компании,осуществляющей</w:t>
            </w:r>
            <w:proofErr w:type="spellEnd"/>
            <w:proofErr w:type="gramEnd"/>
            <w:r w:rsidRPr="00D37C02">
              <w:rPr>
                <w:rFonts w:ascii="Times New Roman" w:eastAsia="Calibri" w:hAnsi="Times New Roman" w:cs="Times New Roman"/>
                <w:sz w:val="24"/>
                <w:szCs w:val="24"/>
              </w:rPr>
              <w:t xml:space="preserve"> деятельность </w:t>
            </w:r>
            <w:r w:rsidRPr="00D37C02">
              <w:rPr>
                <w:rFonts w:ascii="Times New Roman" w:eastAsia="Times New Roman" w:hAnsi="Times New Roman" w:cs="Times New Roman"/>
                <w:bCs/>
                <w:sz w:val="24"/>
                <w:szCs w:val="24"/>
                <w:lang w:eastAsia="ru-RU"/>
              </w:rPr>
              <w:t xml:space="preserve">посредством интернет-площадки на территории Республики Казахстан (далее в целях настоящей статьи – ограничение доступа к </w:t>
            </w:r>
            <w:proofErr w:type="spellStart"/>
            <w:r w:rsidRPr="00D37C02">
              <w:rPr>
                <w:rFonts w:ascii="Times New Roman" w:eastAsia="Times New Roman" w:hAnsi="Times New Roman" w:cs="Times New Roman"/>
                <w:bCs/>
                <w:sz w:val="24"/>
                <w:szCs w:val="24"/>
                <w:lang w:eastAsia="ru-RU"/>
              </w:rPr>
              <w:t>интернет-ресурсам</w:t>
            </w:r>
            <w:proofErr w:type="spellEnd"/>
            <w:r w:rsidRPr="00D37C02">
              <w:rPr>
                <w:rFonts w:ascii="Times New Roman" w:eastAsia="Times New Roman" w:hAnsi="Times New Roman" w:cs="Times New Roman"/>
                <w:bCs/>
                <w:sz w:val="24"/>
                <w:szCs w:val="24"/>
                <w:lang w:eastAsia="ru-RU"/>
              </w:rPr>
              <w:t xml:space="preserve">),производится уполномоченным органом в области средств массовой информации и связи на основании решения налогового органа об ограничении доступа к </w:t>
            </w:r>
            <w:proofErr w:type="spellStart"/>
            <w:r w:rsidRPr="00D37C02">
              <w:rPr>
                <w:rFonts w:ascii="Times New Roman" w:eastAsia="Times New Roman" w:hAnsi="Times New Roman" w:cs="Times New Roman"/>
                <w:bCs/>
                <w:sz w:val="24"/>
                <w:szCs w:val="24"/>
                <w:lang w:eastAsia="ru-RU"/>
              </w:rPr>
              <w:t>интернет-ресурсам</w:t>
            </w:r>
            <w:proofErr w:type="spellEnd"/>
            <w:r w:rsidRPr="00D37C02">
              <w:rPr>
                <w:rFonts w:ascii="Times New Roman" w:eastAsia="Times New Roman" w:hAnsi="Times New Roman" w:cs="Times New Roman"/>
                <w:bCs/>
                <w:sz w:val="24"/>
                <w:szCs w:val="24"/>
                <w:lang w:eastAsia="ru-RU"/>
              </w:rPr>
              <w:t>.</w:t>
            </w:r>
          </w:p>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2. Решение об ограничении доступа к </w:t>
            </w:r>
            <w:proofErr w:type="spellStart"/>
            <w:r w:rsidRPr="00D37C02">
              <w:rPr>
                <w:rFonts w:ascii="Times New Roman" w:eastAsia="Times New Roman" w:hAnsi="Times New Roman" w:cs="Times New Roman"/>
                <w:b/>
                <w:bCs/>
                <w:sz w:val="24"/>
                <w:szCs w:val="24"/>
                <w:lang w:eastAsia="ru-RU"/>
              </w:rPr>
              <w:t>интернет-ресурсам</w:t>
            </w:r>
            <w:proofErr w:type="spellEnd"/>
            <w:r w:rsidRPr="00D37C02">
              <w:rPr>
                <w:rFonts w:ascii="Times New Roman" w:eastAsia="Times New Roman" w:hAnsi="Times New Roman" w:cs="Times New Roman"/>
                <w:b/>
                <w:bCs/>
                <w:sz w:val="24"/>
                <w:szCs w:val="24"/>
                <w:lang w:eastAsia="ru-RU"/>
              </w:rPr>
              <w:t xml:space="preserve"> выносится налоговым органом в случаях:</w:t>
            </w:r>
          </w:p>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1) </w:t>
            </w:r>
            <w:proofErr w:type="spellStart"/>
            <w:r w:rsidRPr="00D37C02">
              <w:rPr>
                <w:rFonts w:ascii="Times New Roman" w:eastAsia="Times New Roman" w:hAnsi="Times New Roman" w:cs="Times New Roman"/>
                <w:b/>
                <w:bCs/>
                <w:sz w:val="24"/>
                <w:szCs w:val="24"/>
                <w:lang w:eastAsia="ru-RU"/>
              </w:rPr>
              <w:t>не</w:t>
            </w:r>
            <w:r w:rsidRPr="00D37C02">
              <w:rPr>
                <w:rFonts w:ascii="Times New Roman" w:eastAsia="Times New Roman" w:hAnsi="Times New Roman" w:cs="Times New Roman"/>
                <w:b/>
                <w:sz w:val="24"/>
                <w:szCs w:val="24"/>
                <w:lang w:eastAsia="ru-RU"/>
              </w:rPr>
              <w:t>исполненияуведомления</w:t>
            </w:r>
            <w:proofErr w:type="spellEnd"/>
            <w:r w:rsidRPr="00D37C02">
              <w:rPr>
                <w:rFonts w:ascii="Times New Roman" w:eastAsia="Times New Roman" w:hAnsi="Times New Roman" w:cs="Times New Roman"/>
                <w:b/>
                <w:sz w:val="24"/>
                <w:szCs w:val="24"/>
                <w:lang w:eastAsia="ru-RU"/>
              </w:rPr>
              <w:t xml:space="preserve"> о постановке на регистрационный </w:t>
            </w:r>
            <w:r w:rsidRPr="00D37C02">
              <w:rPr>
                <w:rFonts w:ascii="Times New Roman" w:eastAsia="Times New Roman" w:hAnsi="Times New Roman" w:cs="Times New Roman"/>
                <w:b/>
                <w:sz w:val="24"/>
                <w:szCs w:val="24"/>
                <w:lang w:eastAsia="ru-RU"/>
              </w:rPr>
              <w:lastRenderedPageBreak/>
              <w:t>учет в налоговом органе в течение одного рабочего дня, следующего за днем истечения срока исполнения указанного уведомления</w:t>
            </w:r>
            <w:r w:rsidRPr="00D37C02">
              <w:rPr>
                <w:rFonts w:ascii="Times New Roman" w:eastAsia="Times New Roman" w:hAnsi="Times New Roman" w:cs="Times New Roman"/>
                <w:b/>
                <w:bCs/>
                <w:sz w:val="24"/>
                <w:szCs w:val="24"/>
                <w:lang w:eastAsia="ru-RU"/>
              </w:rPr>
              <w:t>;</w:t>
            </w:r>
          </w:p>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2) </w:t>
            </w:r>
            <w:proofErr w:type="spellStart"/>
            <w:r w:rsidRPr="00D37C02">
              <w:rPr>
                <w:rFonts w:ascii="Times New Roman" w:eastAsia="Times New Roman" w:hAnsi="Times New Roman" w:cs="Times New Roman"/>
                <w:b/>
                <w:bCs/>
                <w:sz w:val="24"/>
                <w:szCs w:val="24"/>
                <w:lang w:eastAsia="ru-RU"/>
              </w:rPr>
              <w:t>не</w:t>
            </w:r>
            <w:r w:rsidRPr="00D37C02">
              <w:rPr>
                <w:rFonts w:ascii="Times New Roman" w:eastAsia="Times New Roman" w:hAnsi="Times New Roman" w:cs="Times New Roman"/>
                <w:b/>
                <w:sz w:val="24"/>
                <w:szCs w:val="24"/>
                <w:lang w:eastAsia="ru-RU"/>
              </w:rPr>
              <w:t>исполненияуведомления</w:t>
            </w:r>
            <w:proofErr w:type="spellEnd"/>
            <w:r w:rsidRPr="00D37C02">
              <w:rPr>
                <w:rFonts w:ascii="Times New Roman" w:eastAsia="Times New Roman" w:hAnsi="Times New Roman" w:cs="Times New Roman"/>
                <w:b/>
                <w:sz w:val="24"/>
                <w:szCs w:val="24"/>
                <w:lang w:eastAsia="ru-RU"/>
              </w:rPr>
              <w:t xml:space="preserve"> </w:t>
            </w:r>
            <w:r w:rsidRPr="00D37C02">
              <w:rPr>
                <w:rFonts w:ascii="Times New Roman" w:eastAsia="Calibri" w:hAnsi="Times New Roman" w:cs="Times New Roman"/>
                <w:b/>
                <w:sz w:val="24"/>
                <w:szCs w:val="24"/>
              </w:rPr>
              <w:t>о предполагаемых расхождениях по результатам камерального контроля</w:t>
            </w:r>
            <w:r w:rsidRPr="00D37C02">
              <w:rPr>
                <w:rFonts w:ascii="Times New Roman" w:eastAsia="Times New Roman" w:hAnsi="Times New Roman" w:cs="Times New Roman"/>
                <w:b/>
                <w:sz w:val="24"/>
                <w:szCs w:val="24"/>
                <w:lang w:eastAsia="ru-RU"/>
              </w:rPr>
              <w:t xml:space="preserve"> в течение одного рабочего дня, следующего за днем истечения срока исполнения указанного уведомления</w:t>
            </w:r>
            <w:r w:rsidRPr="00D37C02">
              <w:rPr>
                <w:rFonts w:ascii="Times New Roman" w:eastAsia="Times New Roman" w:hAnsi="Times New Roman" w:cs="Times New Roman"/>
                <w:b/>
                <w:bCs/>
                <w:sz w:val="24"/>
                <w:szCs w:val="24"/>
                <w:lang w:eastAsia="ru-RU"/>
              </w:rPr>
              <w:t>.</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bCs/>
                <w:sz w:val="24"/>
                <w:szCs w:val="24"/>
                <w:lang w:eastAsia="ru-RU"/>
              </w:rPr>
              <w:t xml:space="preserve">Налоговый орган представляет решение об ограничении доступа к </w:t>
            </w:r>
            <w:proofErr w:type="spellStart"/>
            <w:r w:rsidRPr="00D37C02">
              <w:rPr>
                <w:rFonts w:ascii="Times New Roman" w:eastAsia="Times New Roman" w:hAnsi="Times New Roman" w:cs="Times New Roman"/>
                <w:b/>
                <w:bCs/>
                <w:sz w:val="24"/>
                <w:szCs w:val="24"/>
                <w:lang w:eastAsia="ru-RU"/>
              </w:rPr>
              <w:t>интернет-ресурсам</w:t>
            </w:r>
            <w:proofErr w:type="spellEnd"/>
            <w:r w:rsidRPr="00D37C02">
              <w:rPr>
                <w:rFonts w:ascii="Times New Roman" w:eastAsia="Times New Roman" w:hAnsi="Times New Roman" w:cs="Times New Roman"/>
                <w:b/>
                <w:bCs/>
                <w:sz w:val="24"/>
                <w:szCs w:val="24"/>
                <w:lang w:eastAsia="ru-RU"/>
              </w:rPr>
              <w:t xml:space="preserve"> в уполномоченный орган в области средств массовой информации и связи в</w:t>
            </w:r>
            <w:r w:rsidRPr="00D37C02">
              <w:rPr>
                <w:rFonts w:ascii="Times New Roman" w:eastAsia="Times New Roman" w:hAnsi="Times New Roman" w:cs="Times New Roman"/>
                <w:b/>
                <w:sz w:val="24"/>
                <w:szCs w:val="24"/>
                <w:lang w:eastAsia="ru-RU"/>
              </w:rPr>
              <w:t xml:space="preserve"> течение трех рабочих дней, следующих за днем вынесения.</w:t>
            </w:r>
          </w:p>
          <w:p w:rsidR="001F4298" w:rsidRPr="00D37C02" w:rsidRDefault="001F4298" w:rsidP="001F4298">
            <w:pPr>
              <w:tabs>
                <w:tab w:val="left" w:pos="142"/>
              </w:tabs>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3. Уполномоченный орган в области средств массовой информации и связи в</w:t>
            </w:r>
            <w:r w:rsidRPr="00D37C02">
              <w:rPr>
                <w:rFonts w:ascii="Times New Roman" w:eastAsia="Times New Roman" w:hAnsi="Times New Roman" w:cs="Times New Roman"/>
                <w:sz w:val="24"/>
                <w:szCs w:val="24"/>
                <w:lang w:eastAsia="ru-RU"/>
              </w:rPr>
              <w:t xml:space="preserve"> течение трех рабочих дней, следующих за днем поступления решения </w:t>
            </w:r>
            <w:r w:rsidRPr="00D37C02">
              <w:rPr>
                <w:rFonts w:ascii="Times New Roman" w:eastAsia="Times New Roman" w:hAnsi="Times New Roman" w:cs="Times New Roman"/>
                <w:bCs/>
                <w:sz w:val="24"/>
                <w:szCs w:val="24"/>
                <w:lang w:eastAsia="ru-RU"/>
              </w:rPr>
              <w:t xml:space="preserve">об ограничении доступа к </w:t>
            </w:r>
            <w:proofErr w:type="spellStart"/>
            <w:r w:rsidRPr="00D37C02">
              <w:rPr>
                <w:rFonts w:ascii="Times New Roman" w:eastAsia="Times New Roman" w:hAnsi="Times New Roman" w:cs="Times New Roman"/>
                <w:bCs/>
                <w:sz w:val="24"/>
                <w:szCs w:val="24"/>
                <w:lang w:eastAsia="ru-RU"/>
              </w:rPr>
              <w:t>интернет-ресурсам</w:t>
            </w:r>
            <w:proofErr w:type="spellEnd"/>
            <w:r w:rsidRPr="00D37C02">
              <w:rPr>
                <w:rFonts w:ascii="Times New Roman" w:eastAsia="Times New Roman" w:hAnsi="Times New Roman" w:cs="Times New Roman"/>
                <w:bCs/>
                <w:sz w:val="24"/>
                <w:szCs w:val="24"/>
                <w:lang w:eastAsia="ru-RU"/>
              </w:rPr>
              <w:t xml:space="preserve">, производит ограничение доступа к </w:t>
            </w:r>
            <w:proofErr w:type="spellStart"/>
            <w:r w:rsidRPr="00D37C02">
              <w:rPr>
                <w:rFonts w:ascii="Times New Roman" w:eastAsia="Times New Roman" w:hAnsi="Times New Roman" w:cs="Times New Roman"/>
                <w:bCs/>
                <w:sz w:val="24"/>
                <w:szCs w:val="24"/>
                <w:lang w:eastAsia="ru-RU"/>
              </w:rPr>
              <w:t>интернет-ресурсам</w:t>
            </w:r>
            <w:proofErr w:type="spellEnd"/>
            <w:r w:rsidRPr="00D37C02">
              <w:rPr>
                <w:rFonts w:ascii="Times New Roman" w:eastAsia="Times New Roman" w:hAnsi="Times New Roman" w:cs="Times New Roman"/>
                <w:bCs/>
                <w:sz w:val="24"/>
                <w:szCs w:val="24"/>
                <w:lang w:eastAsia="ru-RU"/>
              </w:rPr>
              <w:t xml:space="preserve"> иностранной </w:t>
            </w:r>
            <w:proofErr w:type="spellStart"/>
            <w:proofErr w:type="gramStart"/>
            <w:r w:rsidRPr="00D37C02">
              <w:rPr>
                <w:rFonts w:ascii="Times New Roman" w:eastAsia="Times New Roman" w:hAnsi="Times New Roman" w:cs="Times New Roman"/>
                <w:bCs/>
                <w:sz w:val="24"/>
                <w:szCs w:val="24"/>
                <w:lang w:eastAsia="ru-RU"/>
              </w:rPr>
              <w:t>компании,осуществляющей</w:t>
            </w:r>
            <w:proofErr w:type="spellEnd"/>
            <w:proofErr w:type="gramEnd"/>
            <w:r w:rsidRPr="00D37C02">
              <w:rPr>
                <w:rFonts w:ascii="Times New Roman" w:eastAsia="Times New Roman" w:hAnsi="Times New Roman" w:cs="Times New Roman"/>
                <w:bCs/>
                <w:sz w:val="24"/>
                <w:szCs w:val="24"/>
                <w:lang w:eastAsia="ru-RU"/>
              </w:rPr>
              <w:t xml:space="preserve"> деятельность посредством </w:t>
            </w:r>
            <w:r w:rsidRPr="00D37C02">
              <w:rPr>
                <w:rFonts w:ascii="Times New Roman" w:eastAsia="Times New Roman" w:hAnsi="Times New Roman" w:cs="Times New Roman"/>
                <w:bCs/>
                <w:sz w:val="24"/>
                <w:szCs w:val="24"/>
                <w:lang w:eastAsia="ru-RU"/>
              </w:rPr>
              <w:lastRenderedPageBreak/>
              <w:t>интернет-площадки на территории Республики Казахстан.</w:t>
            </w:r>
          </w:p>
          <w:p w:rsidR="001F4298" w:rsidRPr="00D37C02" w:rsidRDefault="001F4298" w:rsidP="001F4298">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4. В случаях использования сетей и (или) средств связи иностранными компаниями, указанными в пунктах 1 и 2 статьи 96 настоящего  Кодекса, без условной регистрации и (или) уплаты налога на добавленную стоимость в Республике Казахстан операторы связи и (или) собственники и (или) законные представители онлайн-платформ, государственная техническая служба и (или)  уполномоченным органом в области средств информации и связи на основании решения руководителя налогового органа или его заместителя обязаны принять незамедлительные меры по ограничению доступа.</w:t>
            </w:r>
          </w:p>
          <w:p w:rsidR="001F4298" w:rsidRPr="00D37C02" w:rsidRDefault="001F4298" w:rsidP="001F4298">
            <w:pPr>
              <w:tabs>
                <w:tab w:val="left" w:pos="142"/>
              </w:tabs>
              <w:ind w:firstLine="709"/>
              <w:contextualSpacing/>
              <w:jc w:val="both"/>
              <w:rPr>
                <w:rFonts w:ascii="Times New Roman" w:hAnsi="Times New Roman" w:cs="Times New Roman"/>
                <w:b/>
                <w:sz w:val="24"/>
                <w:szCs w:val="24"/>
              </w:rPr>
            </w:pPr>
          </w:p>
        </w:tc>
        <w:tc>
          <w:tcPr>
            <w:tcW w:w="4111" w:type="dxa"/>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hAnsi="Times New Roman" w:cs="Times New Roman"/>
                <w:b/>
                <w:bCs/>
                <w:sz w:val="24"/>
                <w:szCs w:val="24"/>
              </w:rPr>
              <w:lastRenderedPageBreak/>
              <w:t xml:space="preserve">пункт 2 </w:t>
            </w:r>
            <w:r w:rsidRPr="00D37C02">
              <w:rPr>
                <w:rFonts w:ascii="Times New Roman" w:hAnsi="Times New Roman" w:cs="Times New Roman"/>
                <w:bCs/>
                <w:sz w:val="24"/>
                <w:szCs w:val="24"/>
              </w:rPr>
              <w:t>статьи 84 проекта</w:t>
            </w:r>
            <w:r w:rsidRPr="00D37C02">
              <w:rPr>
                <w:rFonts w:ascii="Times New Roman" w:hAnsi="Times New Roman" w:cs="Times New Roman"/>
                <w:b/>
                <w:bCs/>
                <w:sz w:val="24"/>
                <w:szCs w:val="24"/>
              </w:rPr>
              <w:t xml:space="preserve"> исключить;</w:t>
            </w:r>
          </w:p>
          <w:p w:rsidR="001F4298" w:rsidRPr="00D37C02" w:rsidRDefault="001F4298" w:rsidP="001F4298">
            <w:pPr>
              <w:tabs>
                <w:tab w:val="left" w:pos="142"/>
              </w:tabs>
              <w:ind w:firstLine="709"/>
              <w:contextualSpacing/>
              <w:jc w:val="both"/>
              <w:rPr>
                <w:rFonts w:ascii="Times New Roman" w:eastAsia="Times New Roman" w:hAnsi="Times New Roman" w:cs="Times New Roman"/>
                <w:spacing w:val="2"/>
                <w:sz w:val="24"/>
                <w:szCs w:val="24"/>
                <w:lang w:eastAsia="ru-RU"/>
              </w:rPr>
            </w:pPr>
          </w:p>
        </w:tc>
        <w:tc>
          <w:tcPr>
            <w:tcW w:w="3685" w:type="dxa"/>
          </w:tcPr>
          <w:p w:rsidR="001F4298" w:rsidRPr="00D37C02" w:rsidRDefault="001F4298" w:rsidP="001F4298">
            <w:pPr>
              <w:pStyle w:val="ad"/>
              <w:jc w:val="center"/>
              <w:rPr>
                <w:rFonts w:ascii="Times New Roman" w:hAnsi="Times New Roman" w:cs="Times New Roman"/>
                <w:b/>
                <w:sz w:val="24"/>
                <w:szCs w:val="24"/>
              </w:rPr>
            </w:pPr>
            <w:r w:rsidRPr="00D37C02">
              <w:rPr>
                <w:rFonts w:ascii="Times New Roman" w:hAnsi="Times New Roman" w:cs="Times New Roman"/>
                <w:bCs/>
                <w:color w:val="FF0000"/>
                <w:sz w:val="24"/>
                <w:szCs w:val="24"/>
              </w:rPr>
              <w:t xml:space="preserve"> </w:t>
            </w:r>
            <w:r w:rsidRPr="00D37C02">
              <w:rPr>
                <w:rFonts w:ascii="Times New Roman" w:hAnsi="Times New Roman" w:cs="Times New Roman"/>
                <w:b/>
                <w:sz w:val="24"/>
                <w:szCs w:val="24"/>
              </w:rPr>
              <w:t>депутаты</w:t>
            </w:r>
          </w:p>
          <w:p w:rsidR="001F4298" w:rsidRPr="00D37C02" w:rsidRDefault="001F4298" w:rsidP="001F4298">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Н.С.</w:t>
            </w:r>
          </w:p>
          <w:p w:rsidR="001F4298" w:rsidRPr="00D37C02" w:rsidRDefault="001F4298" w:rsidP="001F4298">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Рахимжанов</w:t>
            </w:r>
            <w:proofErr w:type="spellEnd"/>
            <w:r w:rsidRPr="00D37C02">
              <w:rPr>
                <w:rFonts w:ascii="Times New Roman" w:hAnsi="Times New Roman" w:cs="Times New Roman"/>
                <w:b/>
                <w:sz w:val="24"/>
                <w:szCs w:val="24"/>
              </w:rPr>
              <w:t xml:space="preserve"> А.Н.</w:t>
            </w:r>
          </w:p>
          <w:p w:rsidR="001F4298" w:rsidRPr="00D37C02" w:rsidRDefault="001F4298" w:rsidP="001F4298">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Сагандыкова</w:t>
            </w:r>
            <w:proofErr w:type="spellEnd"/>
            <w:r w:rsidRPr="00D37C02">
              <w:rPr>
                <w:rFonts w:ascii="Times New Roman" w:hAnsi="Times New Roman" w:cs="Times New Roman"/>
                <w:b/>
                <w:sz w:val="24"/>
                <w:szCs w:val="24"/>
              </w:rPr>
              <w:t xml:space="preserve"> А.Б.</w:t>
            </w:r>
          </w:p>
          <w:p w:rsidR="001F4298" w:rsidRPr="00D37C02" w:rsidRDefault="001F4298" w:rsidP="001F4298">
            <w:pPr>
              <w:pStyle w:val="ad"/>
              <w:jc w:val="center"/>
              <w:rPr>
                <w:rFonts w:ascii="Times New Roman" w:hAnsi="Times New Roman" w:cs="Times New Roman"/>
                <w:b/>
                <w:sz w:val="24"/>
                <w:szCs w:val="24"/>
              </w:rPr>
            </w:pPr>
            <w:proofErr w:type="spellStart"/>
            <w:r w:rsidRPr="00D37C02">
              <w:rPr>
                <w:rFonts w:ascii="Times New Roman" w:hAnsi="Times New Roman" w:cs="Times New Roman"/>
                <w:b/>
                <w:sz w:val="24"/>
                <w:szCs w:val="24"/>
              </w:rPr>
              <w:t>Ауесбаев</w:t>
            </w:r>
            <w:proofErr w:type="spellEnd"/>
            <w:r w:rsidRPr="00D37C02">
              <w:rPr>
                <w:rFonts w:ascii="Times New Roman" w:hAnsi="Times New Roman" w:cs="Times New Roman"/>
                <w:b/>
                <w:sz w:val="24"/>
                <w:szCs w:val="24"/>
              </w:rPr>
              <w:t xml:space="preserve"> Н.С.</w:t>
            </w:r>
          </w:p>
          <w:p w:rsidR="001F4298" w:rsidRPr="00D37C02" w:rsidRDefault="001F4298" w:rsidP="001F4298">
            <w:pPr>
              <w:tabs>
                <w:tab w:val="left" w:pos="142"/>
              </w:tabs>
              <w:contextualSpacing/>
              <w:jc w:val="both"/>
              <w:rPr>
                <w:rFonts w:ascii="Times New Roman" w:eastAsia="Times New Roman" w:hAnsi="Times New Roman" w:cs="Times New Roman"/>
                <w:bCs/>
                <w:sz w:val="24"/>
                <w:szCs w:val="24"/>
                <w:lang w:eastAsia="ru-RU"/>
              </w:rPr>
            </w:pPr>
          </w:p>
          <w:p w:rsidR="001F4298" w:rsidRPr="00D37C02" w:rsidRDefault="001F4298" w:rsidP="001F4298">
            <w:pPr>
              <w:tabs>
                <w:tab w:val="left" w:pos="142"/>
              </w:tabs>
              <w:ind w:firstLine="709"/>
              <w:contextualSpacing/>
              <w:jc w:val="both"/>
              <w:rPr>
                <w:rFonts w:ascii="Times New Roman" w:eastAsia="Times New Roman" w:hAnsi="Times New Roman" w:cs="Times New Roman"/>
                <w:bCs/>
                <w:color w:val="FF0000"/>
                <w:sz w:val="24"/>
                <w:szCs w:val="24"/>
                <w:lang w:eastAsia="ru-RU"/>
              </w:rPr>
            </w:pPr>
            <w:r w:rsidRPr="00D37C02">
              <w:rPr>
                <w:rFonts w:ascii="Times New Roman" w:eastAsia="Times New Roman" w:hAnsi="Times New Roman" w:cs="Times New Roman"/>
                <w:bCs/>
                <w:sz w:val="24"/>
                <w:szCs w:val="24"/>
                <w:lang w:eastAsia="ru-RU"/>
              </w:rPr>
              <w:t>Данная статья должна способствовать регистрации предприятий, но не превращаться в инструмент для упрощения администрирования. В Налоговом кодексе уже предусмотрены меры воздействия на случаи неисполнения уведомлений. Государство не вправе вмешиваться в бизнес и наносить ущерб репутации компании. Это можно сравнить с запретом водителю управлять автомобилем за нарушение правил дорожного движения.</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EC5149">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статья 87 проекта</w:t>
            </w:r>
          </w:p>
        </w:tc>
        <w:tc>
          <w:tcPr>
            <w:tcW w:w="3828" w:type="dxa"/>
          </w:tcPr>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Статья </w:t>
            </w:r>
            <w:r w:rsidRPr="00D37C02">
              <w:rPr>
                <w:rFonts w:ascii="Times New Roman" w:eastAsia="Times New Roman" w:hAnsi="Times New Roman" w:cs="Times New Roman"/>
                <w:b/>
                <w:bCs/>
                <w:sz w:val="24"/>
                <w:szCs w:val="24"/>
                <w:lang w:eastAsia="ru-RU"/>
              </w:rPr>
              <w:t xml:space="preserve">87. </w:t>
            </w:r>
            <w:r w:rsidRPr="00D37C02">
              <w:rPr>
                <w:rFonts w:ascii="Times New Roman" w:eastAsia="Calibri" w:hAnsi="Times New Roman" w:cs="Times New Roman"/>
                <w:b/>
                <w:sz w:val="24"/>
                <w:szCs w:val="24"/>
              </w:rPr>
              <w:t>С</w:t>
            </w:r>
            <w:r w:rsidRPr="00D37C02">
              <w:rPr>
                <w:rFonts w:ascii="Times New Roman" w:eastAsia="Times New Roman" w:hAnsi="Times New Roman" w:cs="Times New Roman"/>
                <w:b/>
                <w:sz w:val="24"/>
                <w:szCs w:val="24"/>
                <w:lang w:eastAsia="ru-RU"/>
              </w:rPr>
              <w:t>истема управления налоговыми рисками</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Меры по минимизации налогового риска при налоговом администрировании подразделяются на </w:t>
            </w:r>
            <w:r w:rsidRPr="00D37C02">
              <w:rPr>
                <w:rFonts w:ascii="Times New Roman" w:eastAsia="Times New Roman" w:hAnsi="Times New Roman" w:cs="Times New Roman"/>
                <w:sz w:val="24"/>
                <w:szCs w:val="24"/>
                <w:lang w:eastAsia="ru-RU"/>
              </w:rPr>
              <w:lastRenderedPageBreak/>
              <w:t>предупредительные и контрольные.</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D37C02">
              <w:rPr>
                <w:rFonts w:ascii="Times New Roman" w:eastAsia="Calibri" w:hAnsi="Times New Roman" w:cs="Times New Roman"/>
                <w:sz w:val="24"/>
                <w:szCs w:val="24"/>
              </w:rPr>
              <w:t>камерального</w:t>
            </w:r>
            <w:r w:rsidRPr="00D37C02">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D37C02">
              <w:rPr>
                <w:rFonts w:ascii="Times New Roman" w:eastAsia="Times New Roman" w:hAnsi="Times New Roman" w:cs="Times New Roman"/>
                <w:sz w:val="24"/>
                <w:szCs w:val="24"/>
                <w:lang w:eastAsia="ru-RU"/>
              </w:rPr>
              <w:t>контроляи</w:t>
            </w:r>
            <w:proofErr w:type="spellEnd"/>
            <w:r w:rsidRPr="00D37C02">
              <w:rPr>
                <w:rFonts w:ascii="Times New Roman" w:eastAsia="Times New Roman" w:hAnsi="Times New Roman" w:cs="Times New Roman"/>
                <w:sz w:val="24"/>
                <w:szCs w:val="24"/>
                <w:lang w:eastAsia="ru-RU"/>
              </w:rPr>
              <w:t xml:space="preserve"> прочих форм контроля.</w:t>
            </w:r>
          </w:p>
          <w:p w:rsidR="001F4298" w:rsidRPr="00D37C02" w:rsidRDefault="001F4298" w:rsidP="001F4298">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D37C02">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7" w:name="_Hlk167796126"/>
            <w:r w:rsidRPr="00D37C02">
              <w:rPr>
                <w:rFonts w:ascii="Times New Roman" w:eastAsia="Calibri" w:hAnsi="Times New Roman" w:cs="Times New Roman"/>
                <w:b/>
                <w:sz w:val="24"/>
                <w:szCs w:val="24"/>
              </w:rPr>
              <w:t xml:space="preserve">в том числе </w:t>
            </w:r>
            <w:bookmarkEnd w:id="7"/>
            <w:r w:rsidRPr="00D37C02">
              <w:rPr>
                <w:rFonts w:ascii="Times New Roman" w:eastAsia="Calibri" w:hAnsi="Times New Roman" w:cs="Times New Roman"/>
                <w:b/>
                <w:sz w:val="24"/>
                <w:szCs w:val="24"/>
              </w:rPr>
              <w:t>с использованием автоматизированной информационной системы.</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При определении меры минимизации налогового риска в виде назначения налогового контроля автоматизированной информационной системы </w:t>
            </w:r>
            <w:r w:rsidRPr="00D37C02">
              <w:rPr>
                <w:rFonts w:ascii="Times New Roman" w:eastAsia="Times New Roman" w:hAnsi="Times New Roman" w:cs="Times New Roman"/>
                <w:sz w:val="24"/>
                <w:szCs w:val="24"/>
                <w:lang w:eastAsia="ru-RU"/>
              </w:rPr>
              <w:lastRenderedPageBreak/>
              <w:t>формируется предписание о проведении налоговой проверки.</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F4298" w:rsidRPr="00D37C02" w:rsidRDefault="001F4298" w:rsidP="001F4298">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D37C02">
              <w:rPr>
                <w:rFonts w:ascii="Times New Roman" w:eastAsia="Times New Roman" w:hAnsi="Times New Roman" w:cs="Times New Roman"/>
                <w:sz w:val="24"/>
                <w:szCs w:val="24"/>
                <w:lang w:eastAsia="ru-RU"/>
              </w:rPr>
              <w:t>…</w:t>
            </w:r>
          </w:p>
        </w:tc>
        <w:tc>
          <w:tcPr>
            <w:tcW w:w="4111" w:type="dxa"/>
          </w:tcPr>
          <w:p w:rsidR="001F4298" w:rsidRPr="00D37C02" w:rsidRDefault="001F4298" w:rsidP="001F4298">
            <w:pPr>
              <w:ind w:firstLine="709"/>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lastRenderedPageBreak/>
              <w:t>в статье 87 проекта:</w:t>
            </w:r>
          </w:p>
          <w:p w:rsidR="001F4298" w:rsidRPr="00D37C02" w:rsidRDefault="001F4298" w:rsidP="001F4298">
            <w:pPr>
              <w:ind w:firstLine="709"/>
              <w:jc w:val="both"/>
              <w:rPr>
                <w:rFonts w:ascii="Times New Roman" w:eastAsia="Calibri" w:hAnsi="Times New Roman" w:cs="Times New Roman"/>
                <w:sz w:val="24"/>
                <w:szCs w:val="24"/>
              </w:rPr>
            </w:pPr>
            <w:r w:rsidRPr="00D37C02">
              <w:rPr>
                <w:rFonts w:ascii="Times New Roman" w:eastAsia="Calibri" w:hAnsi="Times New Roman" w:cs="Times New Roman"/>
                <w:b/>
                <w:sz w:val="24"/>
                <w:szCs w:val="24"/>
              </w:rPr>
              <w:t xml:space="preserve">часть четвертая пункта 2 </w:t>
            </w:r>
            <w:r w:rsidRPr="00D37C02">
              <w:rPr>
                <w:rFonts w:ascii="Times New Roman" w:eastAsia="Calibri" w:hAnsi="Times New Roman" w:cs="Times New Roman"/>
                <w:sz w:val="24"/>
                <w:szCs w:val="24"/>
              </w:rPr>
              <w:t>требует доработки.</w:t>
            </w:r>
          </w:p>
          <w:p w:rsidR="001F4298" w:rsidRPr="00D37C02" w:rsidRDefault="001F4298" w:rsidP="001F4298">
            <w:pPr>
              <w:ind w:firstLine="709"/>
              <w:jc w:val="both"/>
              <w:rPr>
                <w:rFonts w:ascii="Times New Roman" w:eastAsia="Calibri" w:hAnsi="Times New Roman" w:cs="Times New Roman"/>
                <w:i/>
                <w:sz w:val="24"/>
                <w:szCs w:val="24"/>
              </w:rPr>
            </w:pPr>
            <w:r w:rsidRPr="00D37C02">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F4298" w:rsidRPr="00D37C02" w:rsidRDefault="001F4298" w:rsidP="001F4298">
            <w:pPr>
              <w:ind w:firstLine="709"/>
              <w:jc w:val="both"/>
              <w:rPr>
                <w:rFonts w:ascii="Times New Roman" w:eastAsia="Times New Roman" w:hAnsi="Times New Roman" w:cs="Times New Roman"/>
                <w:sz w:val="24"/>
                <w:szCs w:val="24"/>
                <w:lang w:eastAsia="ru-RU"/>
              </w:rPr>
            </w:pPr>
          </w:p>
        </w:tc>
        <w:tc>
          <w:tcPr>
            <w:tcW w:w="3685" w:type="dxa"/>
          </w:tcPr>
          <w:p w:rsidR="001F4298" w:rsidRPr="00D37C02" w:rsidRDefault="001F4298" w:rsidP="001F4298">
            <w:pPr>
              <w:jc w:val="center"/>
              <w:rPr>
                <w:rFonts w:ascii="Times New Roman" w:eastAsia="Arial" w:hAnsi="Times New Roman" w:cs="Times New Roman"/>
                <w:b/>
                <w:sz w:val="24"/>
                <w:szCs w:val="24"/>
              </w:rPr>
            </w:pPr>
            <w:r w:rsidRPr="00D37C02">
              <w:rPr>
                <w:rFonts w:ascii="Times New Roman" w:eastAsia="Arial" w:hAnsi="Times New Roman" w:cs="Times New Roman"/>
                <w:b/>
                <w:sz w:val="24"/>
                <w:szCs w:val="24"/>
              </w:rPr>
              <w:t xml:space="preserve">Отдел законодательства </w:t>
            </w:r>
          </w:p>
          <w:p w:rsidR="001F4298" w:rsidRPr="00D37C02" w:rsidRDefault="001F4298" w:rsidP="001F4298">
            <w:pPr>
              <w:ind w:firstLine="709"/>
              <w:jc w:val="both"/>
              <w:rPr>
                <w:rFonts w:ascii="Times New Roman" w:eastAsia="Calibri" w:hAnsi="Times New Roman" w:cs="Times New Roman"/>
                <w:b/>
                <w:sz w:val="24"/>
                <w:szCs w:val="24"/>
              </w:rPr>
            </w:pPr>
          </w:p>
          <w:p w:rsidR="001F4298" w:rsidRPr="00D37C02" w:rsidRDefault="001F4298" w:rsidP="001F4298">
            <w:pPr>
              <w:ind w:firstLine="709"/>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не конкретизированы меры, которые будут применены к налогоплательщику (налоговому агенту), а также не обозначен вид автоматизированной информационной системы.</w:t>
            </w:r>
          </w:p>
          <w:p w:rsidR="001F4298" w:rsidRPr="00D37C02" w:rsidRDefault="001F4298" w:rsidP="001F4298">
            <w:pPr>
              <w:pStyle w:val="ad"/>
              <w:ind w:firstLine="142"/>
              <w:jc w:val="center"/>
              <w:rPr>
                <w:rFonts w:ascii="Times New Roman" w:hAnsi="Times New Roman" w:cs="Times New Roman"/>
                <w:b/>
                <w:bCs/>
                <w:sz w:val="24"/>
                <w:szCs w:val="24"/>
              </w:rPr>
            </w:pP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Доработать</w:t>
            </w:r>
          </w:p>
        </w:tc>
      </w:tr>
      <w:tr w:rsidR="001F4298" w:rsidRPr="00D37C02" w:rsidTr="0094155C">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 xml:space="preserve">пункты </w:t>
            </w:r>
          </w:p>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 xml:space="preserve">2 и 3 </w:t>
            </w:r>
          </w:p>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статьи 87 проекта</w:t>
            </w:r>
          </w:p>
        </w:tc>
        <w:tc>
          <w:tcPr>
            <w:tcW w:w="382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Статья </w:t>
            </w:r>
            <w:r w:rsidRPr="00D37C02">
              <w:rPr>
                <w:rFonts w:ascii="Times New Roman" w:eastAsia="Times New Roman" w:hAnsi="Times New Roman" w:cs="Times New Roman"/>
                <w:b/>
                <w:bCs/>
                <w:sz w:val="24"/>
                <w:szCs w:val="24"/>
                <w:lang w:eastAsia="ru-RU"/>
              </w:rPr>
              <w:t xml:space="preserve">87. </w:t>
            </w:r>
            <w:r w:rsidRPr="00D37C02">
              <w:rPr>
                <w:rFonts w:ascii="Times New Roman" w:eastAsia="Calibri" w:hAnsi="Times New Roman" w:cs="Times New Roman"/>
                <w:b/>
                <w:sz w:val="24"/>
                <w:szCs w:val="24"/>
              </w:rPr>
              <w:t>С</w:t>
            </w:r>
            <w:r w:rsidRPr="00D37C02">
              <w:rPr>
                <w:rFonts w:ascii="Times New Roman" w:eastAsia="Times New Roman" w:hAnsi="Times New Roman" w:cs="Times New Roman"/>
                <w:b/>
                <w:sz w:val="24"/>
                <w:szCs w:val="24"/>
                <w:lang w:eastAsia="ru-RU"/>
              </w:rPr>
              <w:t>истема управления налоговыми рисками</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Контрольные меры по минимизации налогового риска </w:t>
            </w:r>
            <w:r w:rsidRPr="00D37C02">
              <w:rPr>
                <w:rFonts w:ascii="Times New Roman" w:eastAsia="Times New Roman" w:hAnsi="Times New Roman" w:cs="Times New Roman"/>
                <w:b/>
                <w:sz w:val="24"/>
                <w:szCs w:val="24"/>
                <w:lang w:eastAsia="ru-RU"/>
              </w:rPr>
              <w:lastRenderedPageBreak/>
              <w:t xml:space="preserve">осуществляются путем проведения </w:t>
            </w:r>
            <w:r w:rsidRPr="00D37C02">
              <w:rPr>
                <w:rFonts w:ascii="Times New Roman" w:eastAsia="Calibri" w:hAnsi="Times New Roman" w:cs="Times New Roman"/>
                <w:b/>
                <w:sz w:val="24"/>
                <w:szCs w:val="24"/>
              </w:rPr>
              <w:t>камерального</w:t>
            </w:r>
            <w:r w:rsidRPr="00D37C02">
              <w:rPr>
                <w:rFonts w:ascii="Times New Roman" w:eastAsia="Times New Roman" w:hAnsi="Times New Roman" w:cs="Times New Roman"/>
                <w:b/>
                <w:sz w:val="24"/>
                <w:szCs w:val="24"/>
                <w:lang w:eastAsia="ru-RU"/>
              </w:rPr>
              <w:t xml:space="preserve"> контроля, сопоставительного контроля выписки электронных счетов-фактур, налогового </w:t>
            </w:r>
            <w:proofErr w:type="spellStart"/>
            <w:r w:rsidRPr="00D37C02">
              <w:rPr>
                <w:rFonts w:ascii="Times New Roman" w:eastAsia="Times New Roman" w:hAnsi="Times New Roman" w:cs="Times New Roman"/>
                <w:b/>
                <w:sz w:val="24"/>
                <w:szCs w:val="24"/>
                <w:lang w:eastAsia="ru-RU"/>
              </w:rPr>
              <w:t>контроляи</w:t>
            </w:r>
            <w:proofErr w:type="spellEnd"/>
            <w:r w:rsidRPr="00D37C02">
              <w:rPr>
                <w:rFonts w:ascii="Times New Roman" w:eastAsia="Times New Roman" w:hAnsi="Times New Roman" w:cs="Times New Roman"/>
                <w:b/>
                <w:sz w:val="24"/>
                <w:szCs w:val="24"/>
                <w:lang w:eastAsia="ru-RU"/>
              </w:rPr>
              <w:t xml:space="preserve"> прочих форм контроля.</w:t>
            </w:r>
          </w:p>
          <w:p w:rsidR="001F4298" w:rsidRPr="00D37C02" w:rsidRDefault="001F4298" w:rsidP="001F4298">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D37C02">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r w:rsidRPr="00D37C02">
              <w:rPr>
                <w:rFonts w:ascii="Times New Roman" w:eastAsia="Calibri" w:hAnsi="Times New Roman" w:cs="Times New Roman"/>
                <w:b/>
                <w:sz w:val="24"/>
                <w:szCs w:val="24"/>
              </w:rPr>
              <w:t>в том числе с использованием автоматизированной информационной системы.</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Порядок организации управления налоговыми рисками определяется уполномоченным органом.</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а также порядок организации управления налоговыми рисками является конфиденциальной информацией, доступ к которой </w:t>
            </w:r>
            <w:r w:rsidRPr="00D37C02">
              <w:rPr>
                <w:rFonts w:ascii="Times New Roman" w:eastAsia="Times New Roman" w:hAnsi="Times New Roman" w:cs="Times New Roman"/>
                <w:b/>
                <w:sz w:val="24"/>
                <w:szCs w:val="24"/>
                <w:lang w:eastAsia="ru-RU"/>
              </w:rPr>
              <w:lastRenderedPageBreak/>
              <w:t xml:space="preserve">ограничен законодательством Республики Казахстан. </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1F4298" w:rsidRPr="00D37C02" w:rsidRDefault="001F4298" w:rsidP="001F4298">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D37C02">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tc>
        <w:tc>
          <w:tcPr>
            <w:tcW w:w="4111"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b/>
                <w:sz w:val="24"/>
                <w:szCs w:val="24"/>
              </w:rPr>
              <w:lastRenderedPageBreak/>
              <w:t>пункты 2 и 3</w:t>
            </w:r>
            <w:r w:rsidRPr="00D37C02">
              <w:rPr>
                <w:rFonts w:ascii="Times New Roman" w:hAnsi="Times New Roman" w:cs="Times New Roman"/>
                <w:sz w:val="24"/>
                <w:szCs w:val="24"/>
              </w:rPr>
              <w:t xml:space="preserve"> статьи 87 проекта изложить в следующей редакции:</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 xml:space="preserve">«2. </w:t>
            </w:r>
            <w:r w:rsidRPr="00D37C02">
              <w:rPr>
                <w:rFonts w:ascii="Times New Roman" w:hAnsi="Times New Roman" w:cs="Times New Roman"/>
                <w:sz w:val="24"/>
                <w:szCs w:val="24"/>
              </w:rPr>
              <w:t>Меры по минимизации налогового риска при налоговом администрировании подразделяются на предупредительные и контрольные.</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Порядок организации управления налоговыми рисками определяется уполномоченным органом.</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 xml:space="preserve">«При этом, критерии риска являются открытыми данными, подлежащими размещению на </w:t>
            </w:r>
            <w:proofErr w:type="spellStart"/>
            <w:r w:rsidRPr="00D37C02">
              <w:rPr>
                <w:rFonts w:ascii="Times New Roman" w:hAnsi="Times New Roman" w:cs="Times New Roman"/>
                <w:b/>
                <w:sz w:val="24"/>
                <w:szCs w:val="24"/>
              </w:rPr>
              <w:t>интернет-ресурсе</w:t>
            </w:r>
            <w:proofErr w:type="spellEnd"/>
            <w:r w:rsidRPr="00D37C02">
              <w:rPr>
                <w:rFonts w:ascii="Times New Roman" w:hAnsi="Times New Roman" w:cs="Times New Roman"/>
                <w:b/>
                <w:sz w:val="24"/>
                <w:szCs w:val="24"/>
              </w:rPr>
              <w:t xml:space="preserve"> уполномоченного органа.</w:t>
            </w:r>
          </w:p>
          <w:p w:rsidR="001F4298" w:rsidRPr="00D37C02" w:rsidRDefault="001F4298" w:rsidP="001F4298">
            <w:pPr>
              <w:pBdr>
                <w:top w:val="nil"/>
                <w:left w:val="nil"/>
                <w:bottom w:val="nil"/>
                <w:right w:val="nil"/>
                <w:between w:val="nil"/>
              </w:pBdr>
              <w:ind w:firstLine="455"/>
              <w:jc w:val="both"/>
              <w:rPr>
                <w:rFonts w:ascii="Times New Roman" w:hAnsi="Times New Roman" w:cs="Times New Roman"/>
                <w:b/>
                <w:sz w:val="24"/>
                <w:szCs w:val="24"/>
              </w:rPr>
            </w:pPr>
            <w:r w:rsidRPr="00D37C02">
              <w:rPr>
                <w:rFonts w:ascii="Times New Roman" w:hAnsi="Times New Roman" w:cs="Times New Roman"/>
                <w:b/>
                <w:sz w:val="24"/>
                <w:szCs w:val="24"/>
              </w:rPr>
              <w:t>3. Информация, полученная при управлении налоговыми рисками, а также порядок организации управления налоговыми рисками является конфиденциальной информацией, доступ к которой ограничен законодательством Республики Казахстан.</w:t>
            </w:r>
          </w:p>
          <w:p w:rsidR="001F4298" w:rsidRPr="00D37C02" w:rsidRDefault="001F4298" w:rsidP="001F4298">
            <w:pPr>
              <w:pBdr>
                <w:top w:val="nil"/>
                <w:left w:val="nil"/>
                <w:bottom w:val="nil"/>
                <w:right w:val="nil"/>
                <w:between w:val="nil"/>
              </w:pBdr>
              <w:ind w:firstLine="455"/>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1F4298" w:rsidRPr="00D37C02" w:rsidRDefault="001F4298" w:rsidP="001F4298">
            <w:pPr>
              <w:pBdr>
                <w:top w:val="nil"/>
                <w:left w:val="nil"/>
                <w:bottom w:val="nil"/>
                <w:right w:val="nil"/>
                <w:between w:val="nil"/>
              </w:pBdr>
              <w:ind w:firstLine="455"/>
              <w:jc w:val="both"/>
              <w:rPr>
                <w:rFonts w:ascii="Times New Roman" w:hAnsi="Times New Roman" w:cs="Times New Roman"/>
                <w:sz w:val="24"/>
                <w:szCs w:val="24"/>
              </w:rPr>
            </w:pPr>
            <w:r w:rsidRPr="00D37C02">
              <w:rPr>
                <w:rFonts w:ascii="Times New Roman" w:hAnsi="Times New Roman" w:cs="Times New Roman"/>
                <w:b/>
                <w:sz w:val="24"/>
                <w:szCs w:val="24"/>
              </w:rPr>
              <w:t>Предоставление указанной информации иным лицам, за исключением налогоплательщиков в отношении которых</w:t>
            </w:r>
            <w:r w:rsidRPr="00D37C02">
              <w:rPr>
                <w:rFonts w:ascii="Times New Roman" w:hAnsi="Times New Roman" w:cs="Times New Roman"/>
                <w:sz w:val="24"/>
                <w:szCs w:val="24"/>
              </w:rPr>
              <w:t xml:space="preserve"> </w:t>
            </w:r>
            <w:r w:rsidRPr="00D37C02">
              <w:rPr>
                <w:rFonts w:ascii="Times New Roman" w:hAnsi="Times New Roman" w:cs="Times New Roman"/>
                <w:b/>
                <w:sz w:val="24"/>
                <w:szCs w:val="24"/>
              </w:rPr>
              <w:t>получена данная информация при управлении налоговыми рисками, запрещается.»;</w:t>
            </w:r>
          </w:p>
        </w:tc>
        <w:tc>
          <w:tcPr>
            <w:tcW w:w="3685"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1F4298" w:rsidRPr="00D37C02" w:rsidRDefault="001F4298" w:rsidP="001F4298">
            <w:pPr>
              <w:ind w:firstLine="314"/>
              <w:jc w:val="both"/>
              <w:rPr>
                <w:rFonts w:ascii="Times New Roman" w:hAnsi="Times New Roman" w:cs="Times New Roman"/>
                <w:sz w:val="24"/>
                <w:szCs w:val="24"/>
              </w:rPr>
            </w:pP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Налогоплательщик может и должен знать по каким основаниям и критериям он оценен как налогоплательщик, относящийся к той или иной степени риска по результатам которой происходит установление его прав и обязанностей.</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Так, в соответствии с проектом НК система управления налоговыми рисками применяется при возврате превышения НДС, а также результаты СУР применяются при хронометражном исследовании, которые непосредственно способствуют возникновению, изменению или </w:t>
            </w:r>
            <w:r w:rsidRPr="00D37C02">
              <w:rPr>
                <w:rFonts w:ascii="Times New Roman" w:hAnsi="Times New Roman" w:cs="Times New Roman"/>
                <w:sz w:val="24"/>
                <w:szCs w:val="24"/>
              </w:rPr>
              <w:lastRenderedPageBreak/>
              <w:t>прекращению прав и обязанностей юридических лиц.</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(ст. 20 конституции РК). В этой связи считаем, что </w:t>
            </w:r>
            <w:proofErr w:type="gramStart"/>
            <w:r w:rsidRPr="00D37C02">
              <w:rPr>
                <w:rFonts w:ascii="Times New Roman" w:hAnsi="Times New Roman" w:cs="Times New Roman"/>
                <w:sz w:val="24"/>
                <w:szCs w:val="24"/>
              </w:rPr>
              <w:t>критериями риска</w:t>
            </w:r>
            <w:proofErr w:type="gramEnd"/>
            <w:r w:rsidRPr="00D37C02">
              <w:rPr>
                <w:rFonts w:ascii="Times New Roman" w:hAnsi="Times New Roman" w:cs="Times New Roman"/>
                <w:sz w:val="24"/>
                <w:szCs w:val="24"/>
              </w:rPr>
              <w:t xml:space="preserve"> по которым производится оценка степени (уровня) риска должны быть известны налогоплательщику и являться открытыми данными.</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ст. 5 Закона РК «О доступе к информации» </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Статья 5. Ограничение права на доступ к информации</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ст. 6 Закона РК «О доступе к информации» </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lastRenderedPageBreak/>
              <w:t>Статья 6. Информация, доступ к которой не подлежит ограничению</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Не подлежит ограничению доступ к следующей информации:</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11) о фактах нарушения законности обладателями информации, их должностными лицами;</w:t>
            </w:r>
          </w:p>
          <w:p w:rsidR="001F4298" w:rsidRPr="00D37C02" w:rsidRDefault="001F4298" w:rsidP="001F4298">
            <w:pPr>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Мы усматриваем противоречие </w:t>
            </w:r>
            <w:proofErr w:type="spellStart"/>
            <w:r w:rsidRPr="00D37C02">
              <w:rPr>
                <w:rFonts w:ascii="Times New Roman" w:hAnsi="Times New Roman" w:cs="Times New Roman"/>
                <w:sz w:val="24"/>
                <w:szCs w:val="24"/>
              </w:rPr>
              <w:t>ст</w:t>
            </w:r>
            <w:proofErr w:type="spellEnd"/>
            <w:r w:rsidRPr="00D37C02">
              <w:rPr>
                <w:rFonts w:ascii="Times New Roman" w:hAnsi="Times New Roman" w:cs="Times New Roman"/>
                <w:sz w:val="24"/>
                <w:szCs w:val="24"/>
              </w:rPr>
              <w:t xml:space="preserve"> 87 Проекта налогового кодекса и </w:t>
            </w:r>
            <w:proofErr w:type="spellStart"/>
            <w:r w:rsidRPr="00D37C02">
              <w:rPr>
                <w:rFonts w:ascii="Times New Roman" w:hAnsi="Times New Roman" w:cs="Times New Roman"/>
                <w:sz w:val="24"/>
                <w:szCs w:val="24"/>
              </w:rPr>
              <w:t>ст</w:t>
            </w:r>
            <w:proofErr w:type="spellEnd"/>
            <w:r w:rsidRPr="00D37C02">
              <w:rPr>
                <w:rFonts w:ascii="Times New Roman" w:hAnsi="Times New Roman" w:cs="Times New Roman"/>
                <w:sz w:val="24"/>
                <w:szCs w:val="24"/>
              </w:rPr>
              <w:t xml:space="preserve"> 5 и 6 Закона РК «О доступе к информации».</w:t>
            </w:r>
          </w:p>
          <w:p w:rsidR="001F4298" w:rsidRPr="00D37C02" w:rsidRDefault="001F4298" w:rsidP="001F4298">
            <w:pPr>
              <w:ind w:firstLine="177"/>
              <w:jc w:val="both"/>
              <w:rPr>
                <w:rFonts w:ascii="Times New Roman" w:hAnsi="Times New Roman" w:cs="Times New Roman"/>
                <w:sz w:val="24"/>
                <w:szCs w:val="24"/>
              </w:rPr>
            </w:pP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Доработать</w:t>
            </w:r>
          </w:p>
        </w:tc>
      </w:tr>
      <w:tr w:rsidR="001F4298" w:rsidRPr="00D37C02" w:rsidTr="00D92090">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left="-116"/>
              <w:jc w:val="center"/>
              <w:rPr>
                <w:rFonts w:ascii="Times New Roman" w:hAnsi="Times New Roman" w:cs="Times New Roman"/>
                <w:sz w:val="24"/>
                <w:szCs w:val="24"/>
              </w:rPr>
            </w:pPr>
            <w:r w:rsidRPr="00D37C02">
              <w:rPr>
                <w:rFonts w:ascii="Times New Roman" w:hAnsi="Times New Roman" w:cs="Times New Roman"/>
                <w:sz w:val="24"/>
                <w:szCs w:val="24"/>
              </w:rPr>
              <w:t>часть вторая пункта</w:t>
            </w:r>
          </w:p>
          <w:p w:rsidR="001F4298" w:rsidRPr="00D37C02" w:rsidRDefault="001F4298" w:rsidP="001F4298">
            <w:pPr>
              <w:ind w:left="-116"/>
              <w:jc w:val="center"/>
              <w:rPr>
                <w:rFonts w:ascii="Times New Roman" w:hAnsi="Times New Roman" w:cs="Times New Roman"/>
                <w:sz w:val="24"/>
                <w:szCs w:val="24"/>
              </w:rPr>
            </w:pPr>
            <w:r w:rsidRPr="00D37C02">
              <w:rPr>
                <w:rFonts w:ascii="Times New Roman" w:hAnsi="Times New Roman" w:cs="Times New Roman"/>
                <w:sz w:val="24"/>
                <w:szCs w:val="24"/>
              </w:rPr>
              <w:t>2 статьи 87 проекта</w:t>
            </w:r>
          </w:p>
        </w:tc>
        <w:tc>
          <w:tcPr>
            <w:tcW w:w="382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Статья </w:t>
            </w:r>
            <w:r w:rsidRPr="00D37C02">
              <w:rPr>
                <w:rFonts w:ascii="Times New Roman" w:eastAsia="Times New Roman" w:hAnsi="Times New Roman" w:cs="Times New Roman"/>
                <w:b/>
                <w:bCs/>
                <w:sz w:val="24"/>
                <w:szCs w:val="24"/>
                <w:lang w:eastAsia="ru-RU"/>
              </w:rPr>
              <w:t xml:space="preserve">87. </w:t>
            </w:r>
            <w:r w:rsidRPr="00D37C02">
              <w:rPr>
                <w:rFonts w:ascii="Times New Roman" w:eastAsia="Calibri" w:hAnsi="Times New Roman" w:cs="Times New Roman"/>
                <w:b/>
                <w:sz w:val="24"/>
                <w:szCs w:val="24"/>
              </w:rPr>
              <w:t>С</w:t>
            </w:r>
            <w:r w:rsidRPr="00D37C02">
              <w:rPr>
                <w:rFonts w:ascii="Times New Roman" w:eastAsia="Times New Roman" w:hAnsi="Times New Roman" w:cs="Times New Roman"/>
                <w:b/>
                <w:sz w:val="24"/>
                <w:szCs w:val="24"/>
                <w:lang w:eastAsia="ru-RU"/>
              </w:rPr>
              <w:t>истема управления налоговыми рисками</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Меры по минимизации налогового риска при налоговом администрировании подразделяются на </w:t>
            </w:r>
            <w:r w:rsidRPr="00D37C02">
              <w:rPr>
                <w:rFonts w:ascii="Times New Roman" w:eastAsia="Times New Roman" w:hAnsi="Times New Roman" w:cs="Times New Roman"/>
                <w:sz w:val="24"/>
                <w:szCs w:val="24"/>
                <w:lang w:eastAsia="ru-RU"/>
              </w:rPr>
              <w:lastRenderedPageBreak/>
              <w:t>предупредительные и контрольные.</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Предупредительные меры по минимизации налогового риска осуществляются путем информирования налогоплательщиков (налоговых </w:t>
            </w:r>
            <w:r w:rsidRPr="00D37C02">
              <w:rPr>
                <w:rFonts w:ascii="Times New Roman" w:eastAsia="Times New Roman" w:hAnsi="Times New Roman" w:cs="Times New Roman"/>
                <w:b/>
                <w:sz w:val="24"/>
                <w:szCs w:val="24"/>
                <w:lang w:eastAsia="ru-RU"/>
              </w:rPr>
              <w:t xml:space="preserve">агентов) о наступлении </w:t>
            </w:r>
            <w:r w:rsidRPr="00D37C02">
              <w:rPr>
                <w:rFonts w:ascii="Times New Roman" w:eastAsia="Times New Roman" w:hAnsi="Times New Roman" w:cs="Times New Roman"/>
                <w:sz w:val="24"/>
                <w:szCs w:val="24"/>
                <w:lang w:eastAsia="ru-RU"/>
              </w:rPr>
              <w:t>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D37C02">
              <w:rPr>
                <w:rFonts w:ascii="Times New Roman" w:eastAsia="Calibri" w:hAnsi="Times New Roman" w:cs="Times New Roman"/>
                <w:sz w:val="24"/>
                <w:szCs w:val="24"/>
              </w:rPr>
              <w:t>камерального</w:t>
            </w:r>
            <w:r w:rsidRPr="00D37C02">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D37C02">
              <w:rPr>
                <w:rFonts w:ascii="Times New Roman" w:eastAsia="Times New Roman" w:hAnsi="Times New Roman" w:cs="Times New Roman"/>
                <w:sz w:val="24"/>
                <w:szCs w:val="24"/>
                <w:lang w:eastAsia="ru-RU"/>
              </w:rPr>
              <w:t>контроляи</w:t>
            </w:r>
            <w:proofErr w:type="spellEnd"/>
            <w:r w:rsidRPr="00D37C02">
              <w:rPr>
                <w:rFonts w:ascii="Times New Roman" w:eastAsia="Times New Roman" w:hAnsi="Times New Roman" w:cs="Times New Roman"/>
                <w:sz w:val="24"/>
                <w:szCs w:val="24"/>
                <w:lang w:eastAsia="ru-RU"/>
              </w:rPr>
              <w:t xml:space="preserve"> прочих форм контроля.</w:t>
            </w:r>
          </w:p>
          <w:p w:rsidR="001F4298" w:rsidRPr="00D37C02" w:rsidRDefault="001F4298" w:rsidP="001F4298">
            <w:pPr>
              <w:tabs>
                <w:tab w:val="left" w:pos="142"/>
                <w:tab w:val="left" w:pos="1134"/>
              </w:tabs>
              <w:ind w:firstLine="445"/>
              <w:contextualSpacing/>
              <w:jc w:val="both"/>
              <w:textAlignment w:val="baseline"/>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 xml:space="preserve">Применение мер к налогоплательщику (налоговому агенту) определяется </w:t>
            </w:r>
            <w:r w:rsidRPr="00D37C02">
              <w:rPr>
                <w:rFonts w:ascii="Times New Roman" w:eastAsia="Calibri" w:hAnsi="Times New Roman" w:cs="Times New Roman"/>
                <w:sz w:val="24"/>
                <w:szCs w:val="24"/>
              </w:rPr>
              <w:t>в том числе с использованием автоматизированной информационной системы.</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При определении меры минимизации налогового риска в виде назначения налогового контроля автоматизированной информационной системы </w:t>
            </w:r>
            <w:r w:rsidRPr="00D37C02">
              <w:rPr>
                <w:rFonts w:ascii="Times New Roman" w:eastAsia="Times New Roman" w:hAnsi="Times New Roman" w:cs="Times New Roman"/>
                <w:sz w:val="24"/>
                <w:szCs w:val="24"/>
                <w:lang w:eastAsia="ru-RU"/>
              </w:rPr>
              <w:lastRenderedPageBreak/>
              <w:t>формируется предписание о проведении налоговой проверки.</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F4298" w:rsidRPr="00D37C02" w:rsidRDefault="001F4298" w:rsidP="001F4298">
            <w:pPr>
              <w:tabs>
                <w:tab w:val="left" w:pos="142"/>
                <w:tab w:val="left" w:pos="1134"/>
              </w:tabs>
              <w:ind w:firstLine="445"/>
              <w:contextualSpacing/>
              <w:jc w:val="both"/>
              <w:textAlignment w:val="baseline"/>
              <w:rPr>
                <w:rFonts w:ascii="Times New Roman" w:eastAsia="Times New Roman" w:hAnsi="Times New Roman" w:cs="Times New Roman"/>
                <w:sz w:val="28"/>
                <w:szCs w:val="28"/>
                <w:lang w:eastAsia="ru-RU"/>
              </w:rPr>
            </w:pPr>
            <w:r w:rsidRPr="00D37C02">
              <w:rPr>
                <w:rFonts w:ascii="Times New Roman" w:eastAsia="Times New Roman" w:hAnsi="Times New Roman" w:cs="Times New Roman"/>
                <w:sz w:val="24"/>
                <w:szCs w:val="24"/>
                <w:lang w:eastAsia="ru-RU"/>
              </w:rPr>
              <w:t>…</w:t>
            </w:r>
          </w:p>
        </w:tc>
        <w:tc>
          <w:tcPr>
            <w:tcW w:w="4111" w:type="dxa"/>
          </w:tcPr>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 xml:space="preserve">часть вторую </w:t>
            </w:r>
            <w:r w:rsidRPr="00D37C02">
              <w:rPr>
                <w:rFonts w:ascii="Times New Roman" w:hAnsi="Times New Roman" w:cs="Times New Roman"/>
                <w:sz w:val="24"/>
                <w:szCs w:val="24"/>
              </w:rPr>
              <w:t xml:space="preserve">пункта 2 статьи 87 </w:t>
            </w:r>
            <w:r w:rsidRPr="00D37C02">
              <w:rPr>
                <w:rFonts w:ascii="Times New Roman" w:hAnsi="Times New Roman" w:cs="Times New Roman"/>
                <w:b/>
                <w:sz w:val="24"/>
                <w:szCs w:val="24"/>
              </w:rPr>
              <w:t>изложить в следующей редакции:</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«Предупредительные меры по минимизации налогового риска осуществляются путем информирования налогоплательщиков (налоговых агентов) </w:t>
            </w:r>
            <w:r w:rsidRPr="00D37C02">
              <w:rPr>
                <w:rFonts w:ascii="Times New Roman" w:hAnsi="Times New Roman" w:cs="Times New Roman"/>
                <w:b/>
                <w:sz w:val="24"/>
                <w:szCs w:val="24"/>
              </w:rPr>
              <w:t xml:space="preserve">о критериях отнесения к категориям степени риска, </w:t>
            </w:r>
            <w:r w:rsidRPr="00D37C02">
              <w:rPr>
                <w:rFonts w:ascii="Times New Roman" w:hAnsi="Times New Roman" w:cs="Times New Roman"/>
                <w:sz w:val="24"/>
                <w:szCs w:val="24"/>
              </w:rPr>
              <w:t>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F4298" w:rsidRPr="00D37C02" w:rsidRDefault="001F4298" w:rsidP="001F4298">
            <w:pPr>
              <w:ind w:firstLine="284"/>
              <w:rPr>
                <w:rFonts w:ascii="Times New Roman" w:hAnsi="Times New Roman" w:cs="Times New Roman"/>
                <w:b/>
                <w:sz w:val="24"/>
                <w:szCs w:val="24"/>
              </w:rPr>
            </w:pPr>
          </w:p>
        </w:tc>
        <w:tc>
          <w:tcPr>
            <w:tcW w:w="3685" w:type="dxa"/>
          </w:tcPr>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1F4298" w:rsidRPr="00D37C02" w:rsidRDefault="001F4298" w:rsidP="001F4298">
            <w:pPr>
              <w:ind w:firstLine="284"/>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Спор о том, что необходимо исключить из СУР конфиденциальные критерии продолжается на протяжении нескольких лет. Это вопрос, который волнует </w:t>
            </w:r>
            <w:r w:rsidRPr="00D37C02">
              <w:rPr>
                <w:rFonts w:ascii="Times New Roman" w:hAnsi="Times New Roman" w:cs="Times New Roman"/>
                <w:sz w:val="24"/>
                <w:szCs w:val="24"/>
              </w:rPr>
              <w:lastRenderedPageBreak/>
              <w:t xml:space="preserve">предпринимателей. Потому что они нередко вообще не понимают, за что им повышают категории риска, почему лишают доступа к </w:t>
            </w:r>
            <w:proofErr w:type="spellStart"/>
            <w:r w:rsidRPr="00D37C02">
              <w:rPr>
                <w:rFonts w:ascii="Times New Roman" w:hAnsi="Times New Roman" w:cs="Times New Roman"/>
                <w:sz w:val="24"/>
                <w:szCs w:val="24"/>
              </w:rPr>
              <w:t>госзакупкам</w:t>
            </w:r>
            <w:proofErr w:type="spellEnd"/>
            <w:r w:rsidRPr="00D37C02">
              <w:rPr>
                <w:rFonts w:ascii="Times New Roman" w:hAnsi="Times New Roman" w:cs="Times New Roman"/>
                <w:sz w:val="24"/>
                <w:szCs w:val="24"/>
              </w:rPr>
              <w:t xml:space="preserve">, к закупкам </w:t>
            </w:r>
            <w:proofErr w:type="spellStart"/>
            <w:r w:rsidRPr="00D37C02">
              <w:rPr>
                <w:rFonts w:ascii="Times New Roman" w:hAnsi="Times New Roman" w:cs="Times New Roman"/>
                <w:sz w:val="24"/>
                <w:szCs w:val="24"/>
              </w:rPr>
              <w:t>нацкомпаний</w:t>
            </w:r>
            <w:proofErr w:type="spellEnd"/>
            <w:r w:rsidRPr="00D37C02">
              <w:rPr>
                <w:rFonts w:ascii="Times New Roman" w:hAnsi="Times New Roman" w:cs="Times New Roman"/>
                <w:sz w:val="24"/>
                <w:szCs w:val="24"/>
              </w:rPr>
              <w:t>.</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На презентации проекта Кодекса заявлялось что система управления рисками будет заменена автоматизированной информационной системой.</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предлагается среди предупредительных мер по минимизации налогового риска, информировать предпринимателей с критериями отнесения к той или иной категории степени риска.</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AF385B">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новый пункт 2 статьи 92 проекта</w:t>
            </w:r>
          </w:p>
        </w:tc>
        <w:tc>
          <w:tcPr>
            <w:tcW w:w="3828" w:type="dxa"/>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bookmarkStart w:id="8" w:name="_Hlk161277663"/>
            <w:r w:rsidRPr="00D37C02">
              <w:rPr>
                <w:rFonts w:ascii="Times New Roman" w:eastAsia="Times New Roman" w:hAnsi="Times New Roman" w:cs="Times New Roman"/>
                <w:b/>
                <w:bCs/>
                <w:sz w:val="24"/>
                <w:szCs w:val="24"/>
                <w:lang w:eastAsia="ru-RU"/>
              </w:rPr>
              <w:t>Статья 92. С</w:t>
            </w:r>
            <w:r w:rsidRPr="00D37C02">
              <w:rPr>
                <w:rFonts w:ascii="Times New Roman" w:eastAsia="Calibri"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bookmarkEnd w:id="8"/>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709"/>
              <w:contextualSpacing/>
              <w:jc w:val="both"/>
              <w:rPr>
                <w:rFonts w:ascii="Times New Roman" w:eastAsia="Calibri" w:hAnsi="Times New Roman" w:cs="Times New Roman"/>
                <w:sz w:val="24"/>
                <w:szCs w:val="24"/>
                <w:shd w:val="clear" w:color="auto" w:fill="FFFFFF"/>
              </w:rPr>
            </w:pPr>
            <w:r w:rsidRPr="00D37C02">
              <w:rPr>
                <w:rFonts w:ascii="Times New Roman" w:eastAsia="Calibri" w:hAnsi="Times New Roman" w:cs="Times New Roman"/>
                <w:sz w:val="24"/>
                <w:szCs w:val="24"/>
                <w:shd w:val="clear" w:color="auto" w:fill="FFFFFF"/>
              </w:rPr>
              <w:t xml:space="preserve">1. Снятие физического лица с регистрационного учета индивидуального предпринимателя </w:t>
            </w:r>
            <w:r w:rsidRPr="00D37C02">
              <w:rPr>
                <w:rFonts w:ascii="Times New Roman" w:eastAsia="Calibri" w:hAnsi="Times New Roman" w:cs="Times New Roman"/>
                <w:spacing w:val="2"/>
                <w:sz w:val="24"/>
                <w:szCs w:val="24"/>
                <w:shd w:val="clear" w:color="auto" w:fill="FFFFFF"/>
              </w:rPr>
              <w:t>производится налоговым органом в порядке, определенном настоящим Кодексом,</w:t>
            </w:r>
            <w:r w:rsidRPr="00D37C02">
              <w:rPr>
                <w:rFonts w:ascii="Times New Roman" w:eastAsia="Calibri" w:hAnsi="Times New Roman" w:cs="Times New Roman"/>
                <w:sz w:val="24"/>
                <w:szCs w:val="24"/>
                <w:shd w:val="clear" w:color="auto" w:fill="FFFFFF"/>
              </w:rPr>
              <w:t xml:space="preserve"> и (или) в соответствии с Предпринимательским кодексом Республики Казахстан.</w:t>
            </w:r>
          </w:p>
          <w:p w:rsidR="001F4298" w:rsidRPr="00D37C02" w:rsidRDefault="001F4298" w:rsidP="001F4298">
            <w:pPr>
              <w:tabs>
                <w:tab w:val="left" w:pos="142"/>
              </w:tabs>
              <w:ind w:firstLine="709"/>
              <w:contextualSpacing/>
              <w:jc w:val="both"/>
              <w:rPr>
                <w:rFonts w:ascii="Times New Roman" w:eastAsia="Calibri" w:hAnsi="Times New Roman" w:cs="Times New Roman"/>
                <w:sz w:val="24"/>
                <w:szCs w:val="24"/>
                <w:shd w:val="clear" w:color="auto" w:fill="FFFFFF"/>
              </w:rPr>
            </w:pPr>
            <w:r w:rsidRPr="00D37C02">
              <w:rPr>
                <w:rFonts w:ascii="Times New Roman" w:eastAsia="Calibri" w:hAnsi="Times New Roman" w:cs="Times New Roman"/>
                <w:sz w:val="24"/>
                <w:szCs w:val="24"/>
                <w:shd w:val="clear" w:color="auto" w:fill="FFFFFF"/>
              </w:rPr>
              <w:t xml:space="preserve">Снятие физического лица с регистрационного учета индивидуального предпринимателя или лица, занимающегося частной практикой, производится налоговым органом при условии отсутствия неисполненных налоговых обязательств, за исключением случаев, </w:t>
            </w:r>
            <w:r w:rsidRPr="00D37C02">
              <w:rPr>
                <w:rFonts w:ascii="Times New Roman" w:eastAsia="Calibri" w:hAnsi="Times New Roman" w:cs="Times New Roman"/>
                <w:sz w:val="24"/>
                <w:szCs w:val="24"/>
                <w:shd w:val="clear" w:color="auto" w:fill="FFFFFF"/>
              </w:rPr>
              <w:lastRenderedPageBreak/>
              <w:t>предусмотренных Предпринимательским кодексом Республики Казахстан.</w:t>
            </w:r>
          </w:p>
          <w:p w:rsidR="001F4298" w:rsidRPr="00D37C02" w:rsidRDefault="001F4298" w:rsidP="001F4298">
            <w:pPr>
              <w:tabs>
                <w:tab w:val="left" w:pos="142"/>
              </w:tabs>
              <w:ind w:firstLine="709"/>
              <w:contextualSpacing/>
              <w:jc w:val="both"/>
              <w:rPr>
                <w:rFonts w:ascii="Times New Roman" w:eastAsia="Calibri" w:hAnsi="Times New Roman" w:cs="Times New Roman"/>
                <w:b/>
                <w:sz w:val="24"/>
                <w:szCs w:val="24"/>
                <w:shd w:val="clear" w:color="auto" w:fill="F4F5F6"/>
              </w:rPr>
            </w:pPr>
            <w:r w:rsidRPr="00D37C02">
              <w:rPr>
                <w:rFonts w:ascii="Times New Roman" w:eastAsia="Calibri" w:hAnsi="Times New Roman" w:cs="Times New Roman"/>
                <w:b/>
                <w:sz w:val="24"/>
                <w:szCs w:val="24"/>
                <w:shd w:val="clear" w:color="auto" w:fill="FFFFFF"/>
              </w:rPr>
              <w:t xml:space="preserve">Отсутствует. </w:t>
            </w:r>
          </w:p>
          <w:p w:rsidR="001F4298" w:rsidRPr="00D37C02" w:rsidRDefault="001F4298" w:rsidP="00D1142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4111" w:type="dxa"/>
          </w:tcPr>
          <w:p w:rsidR="001F4298" w:rsidRPr="00D37C02" w:rsidRDefault="001F4298" w:rsidP="001F4298">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lastRenderedPageBreak/>
              <w:t>статью 92</w:t>
            </w:r>
            <w:r w:rsidRPr="00D37C02">
              <w:rPr>
                <w:rFonts w:ascii="Times New Roman" w:eastAsia="Times New Roman" w:hAnsi="Times New Roman" w:cs="Times New Roman"/>
                <w:sz w:val="24"/>
                <w:szCs w:val="24"/>
                <w:lang w:eastAsia="ru-RU"/>
              </w:rPr>
              <w:t xml:space="preserve"> проекта изложить в следующей редакции:</w:t>
            </w:r>
          </w:p>
          <w:p w:rsidR="001F4298" w:rsidRPr="00D37C02" w:rsidRDefault="001F4298" w:rsidP="001F4298">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r w:rsidRPr="00D37C02">
              <w:rPr>
                <w:rFonts w:ascii="Times New Roman" w:eastAsia="Times New Roman" w:hAnsi="Times New Roman" w:cs="Times New Roman"/>
                <w:b/>
                <w:bCs/>
                <w:sz w:val="24"/>
                <w:szCs w:val="24"/>
                <w:lang w:eastAsia="ru-RU"/>
              </w:rPr>
              <w:t>Статья 92. Снятие с регистрационного учета индивидуального предпринимателя и лица, занимающегося частной практикой</w:t>
            </w:r>
          </w:p>
          <w:p w:rsidR="001F4298" w:rsidRPr="00D37C02" w:rsidRDefault="001F4298" w:rsidP="001F4298">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Снятие физического лица с регистрационного учета индивидуального предпринимателя производится в соответствии с Предпринимательским кодексом Республики Казахстан.</w:t>
            </w:r>
          </w:p>
          <w:p w:rsidR="001F4298" w:rsidRPr="00D37C02" w:rsidRDefault="001F4298" w:rsidP="001F4298">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Снятие физического лица с регистрационного учета индивидуального предпринимателя производится 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1F4298" w:rsidRPr="00D37C02" w:rsidRDefault="001F4298" w:rsidP="001F4298">
            <w:pPr>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2. Снятие физического лица с регистрационного учета в качестве лица, занимающегося частной </w:t>
            </w:r>
            <w:r w:rsidRPr="00D37C02">
              <w:rPr>
                <w:rFonts w:ascii="Times New Roman" w:eastAsia="Times New Roman" w:hAnsi="Times New Roman" w:cs="Times New Roman"/>
                <w:b/>
                <w:bCs/>
                <w:sz w:val="24"/>
                <w:szCs w:val="24"/>
                <w:lang w:eastAsia="ru-RU"/>
              </w:rPr>
              <w:lastRenderedPageBreak/>
              <w:t>практикой, производится налоговым органом в порядке, определенном статьей 73 настоящего Кодекса.</w:t>
            </w:r>
          </w:p>
          <w:p w:rsidR="001F4298" w:rsidRPr="00D37C02" w:rsidRDefault="001F4298" w:rsidP="001F4298">
            <w:pPr>
              <w:ind w:firstLine="709"/>
              <w:contextualSpacing/>
              <w:jc w:val="both"/>
              <w:rPr>
                <w:rFonts w:ascii="Times New Roman" w:hAnsi="Times New Roman" w:cs="Times New Roman"/>
                <w:b/>
                <w:bCs/>
                <w:sz w:val="24"/>
                <w:szCs w:val="24"/>
              </w:rPr>
            </w:pPr>
            <w:r w:rsidRPr="00D37C02">
              <w:rPr>
                <w:rFonts w:ascii="Times New Roman" w:eastAsia="Times New Roman" w:hAnsi="Times New Roman" w:cs="Times New Roman"/>
                <w:sz w:val="24"/>
                <w:szCs w:val="24"/>
                <w:lang w:eastAsia="ru-RU"/>
              </w:rPr>
              <w:t>3.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685" w:type="dxa"/>
          </w:tcPr>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lastRenderedPageBreak/>
              <w:t>депутаты</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1F4298" w:rsidRPr="00D37C02" w:rsidRDefault="001F4298" w:rsidP="001F4298">
            <w:pPr>
              <w:contextualSpacing/>
              <w:jc w:val="both"/>
              <w:rPr>
                <w:rFonts w:ascii="Times New Roman" w:eastAsia="Times New Roman" w:hAnsi="Times New Roman" w:cs="Times New Roman"/>
                <w:sz w:val="24"/>
                <w:szCs w:val="24"/>
                <w:lang w:eastAsia="ru-RU"/>
              </w:rPr>
            </w:pPr>
          </w:p>
          <w:p w:rsidR="001F4298" w:rsidRPr="00D37C02" w:rsidRDefault="001F4298" w:rsidP="001F4298">
            <w:pPr>
              <w:ind w:firstLine="456"/>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Статьей 92 Проекта не урегулирован вопрос порядка снятия с регистрационного учёта лица, занимающегося частной практикой, в частности, адвокатов. </w:t>
            </w:r>
          </w:p>
          <w:p w:rsidR="001F4298" w:rsidRPr="00D37C02" w:rsidRDefault="001F4298" w:rsidP="001F4298">
            <w:pPr>
              <w:ind w:firstLine="456"/>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При этом адвокатская деятельность не является предпринимательской и не может регулироваться Предпринимательским кодексом Республики Казахстан. Поэтому ссылка на порядок, установленный Предпринимательским кодексом, в отношении адвокатов является не верной.</w:t>
            </w:r>
          </w:p>
          <w:p w:rsidR="001F4298" w:rsidRPr="00D37C02" w:rsidRDefault="001F4298" w:rsidP="001F4298">
            <w:pPr>
              <w:ind w:firstLine="456"/>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Необходимо включить в статью 92 ссылку на статью 73 проекта, регулирующую </w:t>
            </w:r>
            <w:r w:rsidRPr="00D37C02">
              <w:rPr>
                <w:rFonts w:ascii="Times New Roman" w:eastAsia="Times New Roman" w:hAnsi="Times New Roman" w:cs="Times New Roman"/>
                <w:sz w:val="24"/>
                <w:szCs w:val="24"/>
                <w:lang w:eastAsia="ru-RU"/>
              </w:rPr>
              <w:lastRenderedPageBreak/>
              <w:t>особенности исполнения налогового обязательства лицом, занимающимся частной практикой, при прекращении деятельности.</w:t>
            </w:r>
          </w:p>
          <w:p w:rsidR="001F4298" w:rsidRPr="00D37C02" w:rsidRDefault="001F4298" w:rsidP="001F4298">
            <w:pPr>
              <w:tabs>
                <w:tab w:val="left" w:pos="0"/>
              </w:tabs>
              <w:ind w:firstLine="456"/>
              <w:contextualSpacing/>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sz w:val="24"/>
                <w:szCs w:val="24"/>
                <w:lang w:eastAsia="ru-RU"/>
              </w:rPr>
              <w:t xml:space="preserve">Такой подход применяется в статье 81 действующего Налогового кодекса и его необходимо сохранить.  </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94155C">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 xml:space="preserve">пункты </w:t>
            </w:r>
          </w:p>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1 и 2 статьи 128 проекта</w:t>
            </w:r>
          </w:p>
        </w:tc>
        <w:tc>
          <w:tcPr>
            <w:tcW w:w="382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128. Камеральный контроль</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Камеральный контроль </w:t>
            </w:r>
            <w:r w:rsidRPr="00D37C02">
              <w:rPr>
                <w:rFonts w:ascii="Times New Roman" w:eastAsia="Calibri" w:hAnsi="Times New Roman" w:cs="Times New Roman"/>
                <w:sz w:val="24"/>
                <w:szCs w:val="24"/>
                <w:lang w:eastAsia="ru-RU"/>
              </w:rPr>
              <w:t xml:space="preserve">– </w:t>
            </w:r>
            <w:r w:rsidRPr="00D37C02">
              <w:rPr>
                <w:rFonts w:ascii="Times New Roman" w:eastAsia="Calibri" w:hAnsi="Times New Roman" w:cs="Times New Roman"/>
                <w:b/>
                <w:sz w:val="24"/>
                <w:szCs w:val="24"/>
                <w:lang w:eastAsia="ru-RU"/>
              </w:rPr>
              <w:t xml:space="preserve">мероприятие, осуществляемое </w:t>
            </w:r>
            <w:r w:rsidRPr="00D37C02">
              <w:rPr>
                <w:rFonts w:ascii="Times New Roman" w:eastAsia="Times New Roman" w:hAnsi="Times New Roman" w:cs="Times New Roman"/>
                <w:b/>
                <w:sz w:val="24"/>
                <w:szCs w:val="24"/>
                <w:lang w:eastAsia="ru-RU"/>
              </w:rPr>
              <w:t>налоговым органом на основе изучения и анализа налоговых форм, а также других документов и сведений о деятельности налогоплательщика (налогового агента).</w:t>
            </w:r>
            <w:r w:rsidRPr="00D37C02">
              <w:rPr>
                <w:rFonts w:ascii="Times New Roman" w:eastAsia="Times New Roman" w:hAnsi="Times New Roman" w:cs="Times New Roman"/>
                <w:sz w:val="24"/>
                <w:szCs w:val="24"/>
                <w:lang w:eastAsia="ru-RU"/>
              </w:rPr>
              <w:t xml:space="preserve"> </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Целью камерального контроля является предоставление налогоплательщику </w:t>
            </w:r>
            <w:r w:rsidRPr="00D37C02">
              <w:rPr>
                <w:rFonts w:ascii="Times New Roman" w:eastAsia="Times New Roman" w:hAnsi="Times New Roman" w:cs="Times New Roman"/>
                <w:b/>
                <w:sz w:val="24"/>
                <w:szCs w:val="24"/>
                <w:lang w:eastAsia="ru-RU"/>
              </w:rPr>
              <w:t xml:space="preserve">(налоговому агенту) </w:t>
            </w:r>
            <w:r w:rsidRPr="00D37C02">
              <w:rPr>
                <w:rFonts w:ascii="Times New Roman" w:eastAsia="Times New Roman" w:hAnsi="Times New Roman" w:cs="Times New Roman"/>
                <w:sz w:val="24"/>
                <w:szCs w:val="24"/>
                <w:lang w:eastAsia="ru-RU"/>
              </w:rPr>
              <w:t xml:space="preserve">права самостоятельного </w:t>
            </w:r>
            <w:proofErr w:type="spellStart"/>
            <w:r w:rsidRPr="00D37C02">
              <w:rPr>
                <w:rFonts w:ascii="Times New Roman" w:eastAsia="Times New Roman" w:hAnsi="Times New Roman" w:cs="Times New Roman"/>
                <w:b/>
                <w:sz w:val="24"/>
                <w:szCs w:val="24"/>
                <w:lang w:eastAsia="ru-RU"/>
              </w:rPr>
              <w:t>исполненияналоговых</w:t>
            </w:r>
            <w:proofErr w:type="spellEnd"/>
            <w:r w:rsidRPr="00D37C02">
              <w:rPr>
                <w:rFonts w:ascii="Times New Roman" w:eastAsia="Times New Roman" w:hAnsi="Times New Roman" w:cs="Times New Roman"/>
                <w:b/>
                <w:sz w:val="24"/>
                <w:szCs w:val="24"/>
                <w:lang w:eastAsia="ru-RU"/>
              </w:rPr>
              <w:t xml:space="preserve"> обязательств по исчислению налогов и платежей в бюджет.</w:t>
            </w:r>
          </w:p>
          <w:p w:rsidR="001F4298" w:rsidRPr="00D37C02" w:rsidRDefault="001F4298" w:rsidP="001F4298">
            <w:pPr>
              <w:ind w:firstLine="284"/>
              <w:jc w:val="both"/>
              <w:rPr>
                <w:rFonts w:ascii="Times New Roman"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sz w:val="24"/>
                <w:szCs w:val="24"/>
              </w:rPr>
              <w:t>пункты 1 и 2 статьи 128 проекта изложить в следующей редакции:</w:t>
            </w:r>
          </w:p>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sz w:val="24"/>
                <w:szCs w:val="24"/>
              </w:rPr>
              <w:t>«1. Камеральный контроль является составной частью системы управления рисками.</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sz w:val="24"/>
                <w:szCs w:val="24"/>
              </w:rPr>
              <w:t>2. Целью камерального контроля является предоставление налогоплательщику</w:t>
            </w:r>
            <w:r w:rsidRPr="00D37C02">
              <w:rPr>
                <w:rFonts w:ascii="Times New Roman" w:hAnsi="Times New Roman" w:cs="Times New Roman"/>
                <w:b/>
                <w:sz w:val="24"/>
                <w:szCs w:val="24"/>
              </w:rPr>
              <w:t xml:space="preserve">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и (или) уплаты налогов и платежей в бюджет.»;</w:t>
            </w:r>
          </w:p>
          <w:p w:rsidR="001F4298" w:rsidRPr="00D37C02" w:rsidRDefault="001F4298" w:rsidP="001F4298">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1F4298" w:rsidRPr="00D37C02" w:rsidRDefault="001F4298" w:rsidP="001F4298">
            <w:pPr>
              <w:ind w:firstLine="177"/>
              <w:jc w:val="both"/>
              <w:rPr>
                <w:rFonts w:ascii="Times New Roman" w:hAnsi="Times New Roman" w:cs="Times New Roman"/>
                <w:sz w:val="24"/>
                <w:szCs w:val="24"/>
              </w:rPr>
            </w:pP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Пункт 1) необходимо внести упоминание о том, что камеральный контроль является частью СУР, так как отсутствие данного упоминания влечет риск, что территориальные УГД будут продолжать инициировать судебные иски по признанию сделок недействительными, и/или выходы на внеплановые, тематические налоговые проверки без выставления </w:t>
            </w:r>
            <w:proofErr w:type="spellStart"/>
            <w:r w:rsidRPr="00D37C02">
              <w:rPr>
                <w:rFonts w:ascii="Times New Roman" w:hAnsi="Times New Roman" w:cs="Times New Roman"/>
                <w:sz w:val="24"/>
                <w:szCs w:val="24"/>
              </w:rPr>
              <w:t>УвКК</w:t>
            </w:r>
            <w:proofErr w:type="spellEnd"/>
            <w:r w:rsidRPr="00D37C02">
              <w:rPr>
                <w:rFonts w:ascii="Times New Roman" w:hAnsi="Times New Roman" w:cs="Times New Roman"/>
                <w:sz w:val="24"/>
                <w:szCs w:val="24"/>
              </w:rPr>
              <w:t xml:space="preserve">  </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lastRenderedPageBreak/>
              <w:t xml:space="preserve">Пункт 2) Данная трактовка взята из действующего налогового кодекса. </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Камеральный контроль — это инструмент системы управления рисками, и создан изначально для выявления нарушений и самостоятельного устранения выявленных нарушений, например, своевременная постановка на НДС.  </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А предлагаемая новая формулировка камерального контроля не подразумевает самостоятельного устранения нарушений, так как камеральный контроль будет назначать тематические проверки, и бизнесу не дадут исправлять их самостоятельно. </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EC5149">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статья 129 проекта</w:t>
            </w:r>
          </w:p>
        </w:tc>
        <w:tc>
          <w:tcPr>
            <w:tcW w:w="3828" w:type="dxa"/>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D37C02">
              <w:rPr>
                <w:rFonts w:ascii="Times New Roman" w:eastAsia="Times New Roman" w:hAnsi="Times New Roman" w:cs="Times New Roman"/>
                <w:sz w:val="24"/>
                <w:szCs w:val="24"/>
              </w:rPr>
              <w:t xml:space="preserve">при отнесении расходов на вычеты при исчислении корпоративного подоходного налога и в зачет суммы налога на добавленную </w:t>
            </w:r>
            <w:r w:rsidRPr="00D37C02">
              <w:rPr>
                <w:rFonts w:ascii="Times New Roman" w:eastAsia="Times New Roman" w:hAnsi="Times New Roman" w:cs="Times New Roman"/>
                <w:sz w:val="24"/>
                <w:szCs w:val="24"/>
              </w:rPr>
              <w:lastRenderedPageBreak/>
              <w:t>стоимость по приобретенным товарам, работам, услугам:</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w:t>
            </w:r>
            <w:proofErr w:type="spellStart"/>
            <w:r w:rsidRPr="00D37C02">
              <w:rPr>
                <w:rFonts w:ascii="Times New Roman" w:eastAsia="Times New Roman" w:hAnsi="Times New Roman" w:cs="Times New Roman"/>
                <w:sz w:val="24"/>
                <w:szCs w:val="24"/>
                <w:lang w:eastAsia="ru-RU"/>
              </w:rPr>
              <w:t>нереабилитирующим</w:t>
            </w:r>
            <w:proofErr w:type="spellEnd"/>
            <w:r w:rsidRPr="00D37C02">
              <w:rPr>
                <w:rFonts w:ascii="Times New Roman" w:eastAsia="Times New Roman" w:hAnsi="Times New Roman" w:cs="Times New Roman"/>
                <w:sz w:val="24"/>
                <w:szCs w:val="24"/>
                <w:lang w:eastAsia="ru-RU"/>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по сделкам, признанным недействительными на основании вступившего в законную силу решения суда;</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w:t>
            </w:r>
            <w:r w:rsidRPr="00D37C02">
              <w:rPr>
                <w:rFonts w:ascii="Times New Roman" w:eastAsia="Times New Roman" w:hAnsi="Times New Roman" w:cs="Times New Roman"/>
                <w:sz w:val="24"/>
                <w:szCs w:val="24"/>
                <w:lang w:eastAsia="ru-RU"/>
              </w:rPr>
              <w:lastRenderedPageBreak/>
              <w:t>установленных решением суда, вступившим в законную силу;</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Действие </w:t>
            </w:r>
            <w:r w:rsidRPr="00D37C02">
              <w:rPr>
                <w:rFonts w:ascii="Times New Roman" w:eastAsia="Times New Roman" w:hAnsi="Times New Roman" w:cs="Times New Roman"/>
                <w:b/>
                <w:sz w:val="24"/>
                <w:szCs w:val="24"/>
                <w:lang w:eastAsia="ru-RU"/>
              </w:rPr>
              <w:t>настоящего</w:t>
            </w:r>
            <w:r w:rsidRPr="00D37C02">
              <w:rPr>
                <w:rFonts w:ascii="Times New Roman" w:eastAsia="Times New Roman" w:hAnsi="Times New Roman" w:cs="Times New Roman"/>
                <w:sz w:val="24"/>
                <w:szCs w:val="24"/>
                <w:lang w:eastAsia="ru-RU"/>
              </w:rPr>
              <w:t xml:space="preserve"> пункта не распространяется на сделки (операции), по которым судом установлено фактическое приобретение (получение) налогоплательщиком (налоговым агентом) товаров, работ, услуг.</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9. При неисполнении уведомления:</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w:t>
            </w:r>
            <w:r w:rsidRPr="00D37C02">
              <w:rPr>
                <w:rFonts w:ascii="Times New Roman" w:eastAsia="Times New Roman" w:hAnsi="Times New Roman" w:cs="Times New Roman"/>
                <w:bCs/>
                <w:sz w:val="24"/>
                <w:szCs w:val="24"/>
                <w:lang w:eastAsia="ru-RU"/>
              </w:rPr>
              <w:t>доступ к интернет-</w:t>
            </w:r>
            <w:proofErr w:type="spellStart"/>
            <w:r w:rsidRPr="00D37C02">
              <w:rPr>
                <w:rFonts w:ascii="Times New Roman" w:eastAsia="Times New Roman" w:hAnsi="Times New Roman" w:cs="Times New Roman"/>
                <w:bCs/>
                <w:sz w:val="24"/>
                <w:szCs w:val="24"/>
                <w:lang w:eastAsia="ru-RU"/>
              </w:rPr>
              <w:t>ресурсаминостранной</w:t>
            </w:r>
            <w:proofErr w:type="spellEnd"/>
            <w:r w:rsidRPr="00D37C02">
              <w:rPr>
                <w:rFonts w:ascii="Times New Roman" w:eastAsia="Times New Roman" w:hAnsi="Times New Roman" w:cs="Times New Roman"/>
                <w:bCs/>
                <w:sz w:val="24"/>
                <w:szCs w:val="24"/>
                <w:lang w:eastAsia="ru-RU"/>
              </w:rPr>
              <w:t xml:space="preserve"> </w:t>
            </w:r>
            <w:proofErr w:type="spellStart"/>
            <w:proofErr w:type="gramStart"/>
            <w:r w:rsidRPr="00D37C02">
              <w:rPr>
                <w:rFonts w:ascii="Times New Roman" w:eastAsia="Times New Roman" w:hAnsi="Times New Roman" w:cs="Times New Roman"/>
                <w:bCs/>
                <w:sz w:val="24"/>
                <w:szCs w:val="24"/>
                <w:lang w:eastAsia="ru-RU"/>
              </w:rPr>
              <w:t>компании</w:t>
            </w:r>
            <w:r w:rsidRPr="00D37C02">
              <w:rPr>
                <w:rFonts w:ascii="Times New Roman" w:eastAsia="Times New Roman" w:hAnsi="Times New Roman" w:cs="Times New Roman"/>
                <w:b/>
                <w:bCs/>
                <w:sz w:val="24"/>
                <w:szCs w:val="24"/>
                <w:lang w:eastAsia="ru-RU"/>
              </w:rPr>
              <w:t>,осуществляющей</w:t>
            </w:r>
            <w:proofErr w:type="spellEnd"/>
            <w:proofErr w:type="gramEnd"/>
            <w:r w:rsidRPr="00D37C02">
              <w:rPr>
                <w:rFonts w:ascii="Times New Roman" w:eastAsia="Times New Roman" w:hAnsi="Times New Roman" w:cs="Times New Roman"/>
                <w:b/>
                <w:bCs/>
                <w:sz w:val="24"/>
                <w:szCs w:val="24"/>
                <w:lang w:eastAsia="ru-RU"/>
              </w:rPr>
              <w:t xml:space="preserve"> деятельность посредством интернет-площадки на территории Республики Казахстан,</w:t>
            </w:r>
            <w:r w:rsidRPr="00D37C02">
              <w:rPr>
                <w:rFonts w:ascii="Times New Roman" w:eastAsia="Times New Roman" w:hAnsi="Times New Roman" w:cs="Times New Roman"/>
                <w:bCs/>
                <w:sz w:val="24"/>
                <w:szCs w:val="24"/>
                <w:lang w:eastAsia="ru-RU"/>
              </w:rPr>
              <w:t xml:space="preserve"> ограничивается;</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2) расходные операции по банковским счетам иного налогоплательщика (налогового агента) приостанавливаются в течение двух рабочих дней, </w:t>
            </w:r>
            <w:r w:rsidRPr="00D37C02">
              <w:rPr>
                <w:rFonts w:ascii="Times New Roman" w:eastAsia="Times New Roman" w:hAnsi="Times New Roman" w:cs="Times New Roman"/>
                <w:b/>
                <w:sz w:val="24"/>
                <w:szCs w:val="24"/>
                <w:lang w:eastAsia="ru-RU"/>
              </w:rPr>
              <w:lastRenderedPageBreak/>
              <w:t>следующих за днем истечения срока исполнения уведомления.</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sz w:val="24"/>
                <w:szCs w:val="24"/>
                <w:lang w:eastAsia="ru-RU"/>
              </w:rPr>
              <w:t>…</w:t>
            </w:r>
          </w:p>
        </w:tc>
        <w:tc>
          <w:tcPr>
            <w:tcW w:w="4111" w:type="dxa"/>
          </w:tcPr>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color w:val="000000"/>
                <w:sz w:val="24"/>
                <w:szCs w:val="24"/>
                <w:lang w:eastAsia="ru-RU"/>
              </w:rPr>
              <w:lastRenderedPageBreak/>
              <w:t>в статье 129 проекта:</w:t>
            </w:r>
          </w:p>
          <w:p w:rsidR="001F4298" w:rsidRPr="00D37C02" w:rsidRDefault="001F4298" w:rsidP="001F4298">
            <w:pPr>
              <w:ind w:firstLine="709"/>
              <w:contextualSpacing/>
              <w:jc w:val="both"/>
              <w:rPr>
                <w:rFonts w:ascii="Times New Roman" w:eastAsia="Calibri" w:hAnsi="Times New Roman" w:cs="Times New Roman"/>
                <w:b/>
                <w:i/>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i/>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i/>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i/>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b/>
                <w:color w:val="000000"/>
                <w:sz w:val="24"/>
                <w:szCs w:val="24"/>
                <w:lang w:eastAsia="ru-RU"/>
              </w:rPr>
              <w:t>в части второй пункта 6</w:t>
            </w:r>
            <w:r w:rsidRPr="00D37C02">
              <w:rPr>
                <w:rFonts w:ascii="Times New Roman" w:eastAsia="Calibri" w:hAnsi="Times New Roman" w:cs="Times New Roman"/>
                <w:color w:val="000000"/>
                <w:sz w:val="24"/>
                <w:szCs w:val="24"/>
                <w:lang w:eastAsia="ru-RU"/>
              </w:rPr>
              <w:t xml:space="preserve"> слово «</w:t>
            </w:r>
            <w:r w:rsidRPr="00D37C02">
              <w:rPr>
                <w:rFonts w:ascii="Times New Roman" w:eastAsia="Calibri" w:hAnsi="Times New Roman" w:cs="Times New Roman"/>
                <w:b/>
                <w:color w:val="000000"/>
                <w:sz w:val="24"/>
                <w:szCs w:val="24"/>
                <w:lang w:eastAsia="ru-RU"/>
              </w:rPr>
              <w:t>настоящего</w:t>
            </w:r>
            <w:r w:rsidRPr="00D37C02">
              <w:rPr>
                <w:rFonts w:ascii="Times New Roman" w:eastAsia="Calibri" w:hAnsi="Times New Roman" w:cs="Times New Roman"/>
                <w:color w:val="000000"/>
                <w:sz w:val="24"/>
                <w:szCs w:val="24"/>
                <w:lang w:eastAsia="ru-RU"/>
              </w:rPr>
              <w:t>» заменить словами «</w:t>
            </w:r>
            <w:r w:rsidRPr="00D37C02">
              <w:rPr>
                <w:rFonts w:ascii="Times New Roman" w:eastAsia="Calibri" w:hAnsi="Times New Roman" w:cs="Times New Roman"/>
                <w:b/>
                <w:color w:val="000000"/>
                <w:sz w:val="24"/>
                <w:szCs w:val="24"/>
                <w:lang w:eastAsia="ru-RU"/>
              </w:rPr>
              <w:t>части первой настоящего</w:t>
            </w:r>
            <w:r w:rsidRPr="00D37C02">
              <w:rPr>
                <w:rFonts w:ascii="Times New Roman" w:eastAsia="Calibri" w:hAnsi="Times New Roman" w:cs="Times New Roman"/>
                <w:color w:val="000000"/>
                <w:sz w:val="24"/>
                <w:szCs w:val="24"/>
                <w:lang w:eastAsia="ru-RU"/>
              </w:rPr>
              <w:t>»;</w:t>
            </w: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r w:rsidRPr="00D37C02">
              <w:rPr>
                <w:rFonts w:ascii="Times New Roman" w:eastAsia="Calibri" w:hAnsi="Times New Roman" w:cs="Times New Roman"/>
                <w:b/>
                <w:color w:val="000000"/>
                <w:sz w:val="24"/>
                <w:szCs w:val="24"/>
                <w:lang w:eastAsia="ru-RU"/>
              </w:rPr>
              <w:t>в части первой пункта 9:</w:t>
            </w: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b/>
                <w:color w:val="000000"/>
                <w:sz w:val="24"/>
                <w:szCs w:val="24"/>
                <w:lang w:eastAsia="ru-RU"/>
              </w:rPr>
              <w:t xml:space="preserve">в подпункте 1) </w:t>
            </w:r>
            <w:r w:rsidRPr="00D37C02">
              <w:rPr>
                <w:rFonts w:ascii="Times New Roman" w:eastAsia="Calibri" w:hAnsi="Times New Roman" w:cs="Times New Roman"/>
                <w:color w:val="000000"/>
                <w:sz w:val="24"/>
                <w:szCs w:val="24"/>
                <w:lang w:eastAsia="ru-RU"/>
              </w:rPr>
              <w:t xml:space="preserve">слова </w:t>
            </w:r>
            <w:r w:rsidRPr="00D37C02">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D37C02">
              <w:rPr>
                <w:rFonts w:ascii="Times New Roman" w:eastAsia="Calibri" w:hAnsi="Times New Roman" w:cs="Times New Roman"/>
                <w:color w:val="000000"/>
                <w:sz w:val="24"/>
                <w:szCs w:val="24"/>
                <w:lang w:eastAsia="ru-RU"/>
              </w:rPr>
              <w:t xml:space="preserve"> исключить;</w:t>
            </w: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b/>
                <w:color w:val="000000"/>
                <w:sz w:val="24"/>
                <w:szCs w:val="24"/>
                <w:lang w:eastAsia="ru-RU"/>
              </w:rPr>
              <w:t>подпункт 2)</w:t>
            </w:r>
            <w:r w:rsidRPr="00D37C02">
              <w:rPr>
                <w:rFonts w:ascii="Times New Roman" w:eastAsia="Calibri" w:hAnsi="Times New Roman" w:cs="Times New Roman"/>
                <w:color w:val="000000"/>
                <w:sz w:val="24"/>
                <w:szCs w:val="24"/>
                <w:lang w:eastAsia="ru-RU"/>
              </w:rPr>
              <w:t xml:space="preserve"> исключить;</w:t>
            </w:r>
          </w:p>
          <w:p w:rsidR="001F4298" w:rsidRPr="00D37C02" w:rsidRDefault="001F4298" w:rsidP="001F4298">
            <w:pPr>
              <w:jc w:val="both"/>
              <w:rPr>
                <w:rFonts w:ascii="Times New Roman" w:eastAsia="Calibri" w:hAnsi="Times New Roman" w:cs="Times New Roman"/>
                <w:sz w:val="24"/>
                <w:szCs w:val="24"/>
              </w:rPr>
            </w:pPr>
          </w:p>
          <w:p w:rsidR="001F4298" w:rsidRPr="00D37C02" w:rsidRDefault="001F4298" w:rsidP="001F4298">
            <w:pPr>
              <w:ind w:firstLine="709"/>
              <w:jc w:val="both"/>
              <w:rPr>
                <w:rFonts w:ascii="Times New Roman" w:eastAsia="Times New Roman" w:hAnsi="Times New Roman" w:cs="Times New Roman"/>
                <w:sz w:val="24"/>
                <w:szCs w:val="24"/>
                <w:lang w:eastAsia="ru-RU"/>
              </w:rPr>
            </w:pPr>
          </w:p>
        </w:tc>
        <w:tc>
          <w:tcPr>
            <w:tcW w:w="3685" w:type="dxa"/>
          </w:tcPr>
          <w:p w:rsidR="001F4298" w:rsidRPr="00D37C02" w:rsidRDefault="001F4298" w:rsidP="001F4298">
            <w:pPr>
              <w:jc w:val="center"/>
              <w:rPr>
                <w:rFonts w:ascii="Times New Roman" w:eastAsia="Arial" w:hAnsi="Times New Roman" w:cs="Times New Roman"/>
                <w:b/>
                <w:sz w:val="24"/>
                <w:szCs w:val="24"/>
              </w:rPr>
            </w:pPr>
            <w:r w:rsidRPr="00D37C02">
              <w:rPr>
                <w:rFonts w:ascii="Times New Roman" w:eastAsia="Arial" w:hAnsi="Times New Roman" w:cs="Times New Roman"/>
                <w:b/>
                <w:sz w:val="24"/>
                <w:szCs w:val="24"/>
              </w:rPr>
              <w:lastRenderedPageBreak/>
              <w:t xml:space="preserve">Отдел законодательства </w:t>
            </w: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color w:val="000000"/>
                <w:sz w:val="24"/>
                <w:szCs w:val="24"/>
                <w:lang w:eastAsia="ru-RU"/>
              </w:rPr>
              <w:t xml:space="preserve">юридическая техника; </w:t>
            </w: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b/>
                <w:color w:val="000000"/>
                <w:sz w:val="24"/>
                <w:szCs w:val="24"/>
                <w:lang w:eastAsia="ru-RU"/>
              </w:rPr>
            </w:pPr>
          </w:p>
          <w:p w:rsidR="001F4298" w:rsidRPr="00D37C02" w:rsidRDefault="001F4298" w:rsidP="001F4298">
            <w:pPr>
              <w:ind w:firstLine="709"/>
              <w:contextualSpacing/>
              <w:jc w:val="both"/>
              <w:rPr>
                <w:rFonts w:ascii="Times New Roman" w:eastAsia="Calibri" w:hAnsi="Times New Roman" w:cs="Times New Roman"/>
                <w:color w:val="000000"/>
                <w:sz w:val="24"/>
                <w:szCs w:val="24"/>
                <w:lang w:eastAsia="ru-RU"/>
              </w:rPr>
            </w:pPr>
            <w:r w:rsidRPr="00D37C02">
              <w:rPr>
                <w:rFonts w:ascii="Times New Roman" w:eastAsia="Calibri" w:hAnsi="Times New Roman" w:cs="Times New Roman"/>
                <w:color w:val="000000"/>
                <w:sz w:val="24"/>
                <w:szCs w:val="24"/>
                <w:lang w:eastAsia="ru-RU"/>
              </w:rPr>
              <w:t>приведение в соответствие частью первой пункта 3 статьи 24 Закона «О правовых актах»;</w:t>
            </w:r>
          </w:p>
          <w:p w:rsidR="001F4298" w:rsidRPr="00D37C02" w:rsidRDefault="001F4298" w:rsidP="001F4298">
            <w:pPr>
              <w:pStyle w:val="ad"/>
              <w:ind w:firstLine="142"/>
              <w:jc w:val="center"/>
              <w:rPr>
                <w:rFonts w:ascii="Times New Roman" w:hAnsi="Times New Roman" w:cs="Times New Roman"/>
                <w:b/>
                <w:bCs/>
                <w:sz w:val="24"/>
                <w:szCs w:val="24"/>
              </w:rPr>
            </w:pP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AF385B">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пункт 6 статьи 129 проекта</w:t>
            </w:r>
          </w:p>
        </w:tc>
        <w:tc>
          <w:tcPr>
            <w:tcW w:w="3828" w:type="dxa"/>
          </w:tcPr>
          <w:p w:rsidR="001F4298" w:rsidRPr="00D37C02" w:rsidRDefault="001F4298" w:rsidP="001F4298">
            <w:pPr>
              <w:tabs>
                <w:tab w:val="left" w:pos="142"/>
              </w:tabs>
              <w:ind w:firstLine="453"/>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F4298" w:rsidRPr="00D37C02" w:rsidRDefault="001F4298" w:rsidP="001F4298">
            <w:pPr>
              <w:tabs>
                <w:tab w:val="left" w:pos="142"/>
              </w:tabs>
              <w:ind w:firstLine="453"/>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D37C02">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1F4298" w:rsidRPr="00D37C02" w:rsidRDefault="001F4298" w:rsidP="001F4298">
            <w:pPr>
              <w:tabs>
                <w:tab w:val="left" w:pos="142"/>
              </w:tabs>
              <w:ind w:firstLine="453"/>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w:t>
            </w:r>
            <w:proofErr w:type="spellStart"/>
            <w:r w:rsidRPr="00D37C02">
              <w:rPr>
                <w:rFonts w:ascii="Times New Roman" w:eastAsia="Times New Roman" w:hAnsi="Times New Roman" w:cs="Times New Roman"/>
                <w:sz w:val="24"/>
                <w:szCs w:val="24"/>
                <w:lang w:eastAsia="ru-RU"/>
              </w:rPr>
              <w:t>нереабилитирующим</w:t>
            </w:r>
            <w:proofErr w:type="spellEnd"/>
            <w:r w:rsidRPr="00D37C02">
              <w:rPr>
                <w:rFonts w:ascii="Times New Roman" w:eastAsia="Times New Roman" w:hAnsi="Times New Roman" w:cs="Times New Roman"/>
                <w:sz w:val="24"/>
                <w:szCs w:val="24"/>
                <w:lang w:eastAsia="ru-RU"/>
              </w:rPr>
              <w:t xml:space="preserve"> основаниям, совершенным (совершенными) </w:t>
            </w:r>
            <w:r w:rsidRPr="00D37C02">
              <w:rPr>
                <w:rFonts w:ascii="Times New Roman" w:eastAsia="Times New Roman" w:hAnsi="Times New Roman" w:cs="Times New Roman"/>
                <w:sz w:val="24"/>
                <w:szCs w:val="24"/>
                <w:lang w:eastAsia="ru-RU"/>
              </w:rPr>
              <w:lastRenderedPageBreak/>
              <w:t>субъектом частного предпринимательства без фактического выполнения работ, оказания услуг, отгрузки товаров;</w:t>
            </w:r>
          </w:p>
          <w:p w:rsidR="001F4298" w:rsidRPr="00D37C02" w:rsidRDefault="001F4298" w:rsidP="001F4298">
            <w:pPr>
              <w:tabs>
                <w:tab w:val="left" w:pos="142"/>
              </w:tabs>
              <w:ind w:firstLine="453"/>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по сделкам, признанным недействительными на основании вступившего в законную силу решения суда;</w:t>
            </w:r>
          </w:p>
          <w:p w:rsidR="001F4298" w:rsidRPr="00D37C02" w:rsidRDefault="001F4298" w:rsidP="001F4298">
            <w:pPr>
              <w:tabs>
                <w:tab w:val="left" w:pos="142"/>
              </w:tabs>
              <w:ind w:firstLine="453"/>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1F4298" w:rsidRPr="00D37C02" w:rsidRDefault="001F4298" w:rsidP="001F4298">
            <w:pPr>
              <w:tabs>
                <w:tab w:val="left" w:pos="142"/>
              </w:tabs>
              <w:ind w:firstLine="453"/>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1F4298" w:rsidRPr="00D37C02" w:rsidRDefault="001F4298" w:rsidP="001F4298">
            <w:pPr>
              <w:tabs>
                <w:tab w:val="left" w:pos="142"/>
              </w:tabs>
              <w:ind w:firstLine="453"/>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Действие настоящего пункта не распространяется на сделки (операции), по которым судом </w:t>
            </w:r>
            <w:r w:rsidRPr="00D37C02">
              <w:rPr>
                <w:rFonts w:ascii="Times New Roman" w:eastAsia="Times New Roman" w:hAnsi="Times New Roman" w:cs="Times New Roman"/>
                <w:b/>
                <w:sz w:val="24"/>
                <w:szCs w:val="24"/>
                <w:lang w:eastAsia="ru-RU"/>
              </w:rPr>
              <w:lastRenderedPageBreak/>
              <w:t>установлено фактическое приобретение (получение) налогоплательщиком (налоговым агентом) товаров, работ, услуг.</w:t>
            </w:r>
          </w:p>
          <w:p w:rsidR="001F4298" w:rsidRPr="00D37C02" w:rsidRDefault="001F4298" w:rsidP="001F4298">
            <w:pPr>
              <w:tabs>
                <w:tab w:val="left" w:pos="142"/>
              </w:tabs>
              <w:ind w:firstLine="453"/>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w:t>
            </w:r>
          </w:p>
        </w:tc>
        <w:tc>
          <w:tcPr>
            <w:tcW w:w="4111" w:type="dxa"/>
          </w:tcPr>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в пункте 6 статья 129 проекта:</w:t>
            </w: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подпункт 2) изложить в следующей редакции:</w:t>
            </w:r>
          </w:p>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b/>
                <w:sz w:val="24"/>
                <w:szCs w:val="24"/>
              </w:rPr>
              <w:t>«</w:t>
            </w:r>
            <w:r w:rsidRPr="00D37C02">
              <w:rPr>
                <w:rFonts w:ascii="Times New Roman" w:hAnsi="Times New Roman" w:cs="Times New Roman"/>
                <w:sz w:val="24"/>
                <w:szCs w:val="24"/>
              </w:rPr>
              <w:t xml:space="preserve">2) по сделкам, признанным недействительными </w:t>
            </w:r>
            <w:r w:rsidRPr="00D37C02">
              <w:rPr>
                <w:rFonts w:ascii="Times New Roman" w:hAnsi="Times New Roman" w:cs="Times New Roman"/>
                <w:b/>
                <w:sz w:val="24"/>
                <w:szCs w:val="24"/>
              </w:rPr>
              <w:t xml:space="preserve">по отчуждению имущества, совершенных </w:t>
            </w:r>
            <w:r w:rsidRPr="00D37C02">
              <w:rPr>
                <w:rFonts w:ascii="Times New Roman" w:hAnsi="Times New Roman" w:cs="Times New Roman"/>
                <w:b/>
                <w:sz w:val="24"/>
                <w:szCs w:val="24"/>
              </w:rPr>
              <w:lastRenderedPageBreak/>
              <w:t xml:space="preserve">налогоплательщиком-продавцом/поставщиком с целью уклонения </w:t>
            </w:r>
            <w:proofErr w:type="gramStart"/>
            <w:r w:rsidRPr="00D37C02">
              <w:rPr>
                <w:rFonts w:ascii="Times New Roman" w:hAnsi="Times New Roman" w:cs="Times New Roman"/>
                <w:b/>
                <w:sz w:val="24"/>
                <w:szCs w:val="24"/>
              </w:rPr>
              <w:t>от исполнения</w:t>
            </w:r>
            <w:proofErr w:type="gramEnd"/>
            <w:r w:rsidRPr="00D37C02">
              <w:rPr>
                <w:rFonts w:ascii="Times New Roman" w:hAnsi="Times New Roman" w:cs="Times New Roman"/>
                <w:b/>
                <w:sz w:val="24"/>
                <w:szCs w:val="24"/>
              </w:rPr>
              <w:t xml:space="preserve"> исчисленного (начисленного) и не исполненного в срок налогового обязательства по уплате налогов в бюджет</w:t>
            </w:r>
            <w:r w:rsidRPr="00D37C02">
              <w:rPr>
                <w:rFonts w:ascii="Times New Roman" w:hAnsi="Times New Roman" w:cs="Times New Roman"/>
                <w:sz w:val="24"/>
                <w:szCs w:val="24"/>
              </w:rPr>
              <w:t xml:space="preserve"> на основании вступившего в законную силу решения суда;»;</w:t>
            </w:r>
          </w:p>
          <w:p w:rsidR="001F4298" w:rsidRPr="00D37C02" w:rsidRDefault="001F4298" w:rsidP="001F4298">
            <w:pPr>
              <w:ind w:firstLine="455"/>
              <w:jc w:val="both"/>
              <w:rPr>
                <w:rFonts w:ascii="Times New Roman" w:hAnsi="Times New Roman" w:cs="Times New Roman"/>
                <w:b/>
                <w:sz w:val="24"/>
                <w:szCs w:val="24"/>
              </w:rPr>
            </w:pPr>
          </w:p>
          <w:p w:rsidR="001F4298" w:rsidRPr="00D37C02" w:rsidRDefault="001F4298" w:rsidP="001F4298">
            <w:pPr>
              <w:ind w:firstLine="455"/>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подпункты 3) и 4) исключить; </w:t>
            </w:r>
          </w:p>
        </w:tc>
        <w:tc>
          <w:tcPr>
            <w:tcW w:w="3685" w:type="dxa"/>
          </w:tcPr>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lastRenderedPageBreak/>
              <w:t>депутаты</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1F4298" w:rsidRPr="00D37C02" w:rsidRDefault="001F4298" w:rsidP="001F4298">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1F4298" w:rsidRPr="00D37C02" w:rsidRDefault="001F4298" w:rsidP="001F4298">
            <w:pPr>
              <w:tabs>
                <w:tab w:val="left" w:pos="0"/>
              </w:tabs>
              <w:ind w:firstLine="320"/>
              <w:contextualSpacing/>
              <w:jc w:val="center"/>
              <w:rPr>
                <w:rFonts w:ascii="Times New Roman" w:eastAsia="Times New Roman" w:hAnsi="Times New Roman" w:cs="Times New Roman"/>
                <w:b/>
                <w:bCs/>
                <w:color w:val="000000"/>
                <w:sz w:val="24"/>
                <w:szCs w:val="24"/>
              </w:rPr>
            </w:pPr>
          </w:p>
          <w:p w:rsidR="001F4298" w:rsidRPr="00D37C02" w:rsidRDefault="001F4298" w:rsidP="001F4298">
            <w:pPr>
              <w:jc w:val="both"/>
              <w:rPr>
                <w:rFonts w:ascii="Times New Roman" w:hAnsi="Times New Roman" w:cs="Times New Roman"/>
                <w:iCs/>
                <w:sz w:val="24"/>
                <w:szCs w:val="24"/>
              </w:rPr>
            </w:pPr>
            <w:r w:rsidRPr="00D37C02">
              <w:rPr>
                <w:rFonts w:ascii="Times New Roman" w:hAnsi="Times New Roman" w:cs="Times New Roman"/>
                <w:b/>
                <w:iCs/>
                <w:sz w:val="24"/>
                <w:szCs w:val="24"/>
              </w:rPr>
              <w:t>Касательно пп.2) п.6 ст. 129 см. обоснование касательно ограничения права налоговых органов на подачу исков в суд о признании сделок недействительными</w:t>
            </w:r>
          </w:p>
          <w:p w:rsidR="001F4298" w:rsidRPr="00D37C02" w:rsidRDefault="001F4298" w:rsidP="001F4298">
            <w:pPr>
              <w:jc w:val="both"/>
              <w:rPr>
                <w:rFonts w:ascii="Times New Roman" w:hAnsi="Times New Roman" w:cs="Times New Roman"/>
                <w:iCs/>
                <w:sz w:val="24"/>
                <w:szCs w:val="24"/>
              </w:rPr>
            </w:pPr>
            <w:r w:rsidRPr="00D37C02">
              <w:rPr>
                <w:rFonts w:ascii="Times New Roman" w:hAnsi="Times New Roman" w:cs="Times New Roman"/>
                <w:b/>
                <w:iCs/>
                <w:sz w:val="24"/>
                <w:szCs w:val="24"/>
              </w:rPr>
              <w:t xml:space="preserve">Касательно </w:t>
            </w:r>
            <w:proofErr w:type="spellStart"/>
            <w:r w:rsidRPr="00D37C02">
              <w:rPr>
                <w:rFonts w:ascii="Times New Roman" w:hAnsi="Times New Roman" w:cs="Times New Roman"/>
                <w:b/>
                <w:iCs/>
                <w:sz w:val="24"/>
                <w:szCs w:val="24"/>
              </w:rPr>
              <w:t>пп</w:t>
            </w:r>
            <w:proofErr w:type="spellEnd"/>
            <w:r w:rsidRPr="00D37C02">
              <w:rPr>
                <w:rFonts w:ascii="Times New Roman" w:hAnsi="Times New Roman" w:cs="Times New Roman"/>
                <w:b/>
                <w:iCs/>
                <w:sz w:val="24"/>
                <w:szCs w:val="24"/>
              </w:rPr>
              <w:t>. 3), 4) п. 6 ст. 129 </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В соответствии с подпунктом 10) пункта 1 статьи 19 Кодекса Республики Казахстан «О налогах и других обязательных платежах в бюджет (Налоговый кодекс)» налоговые органы вправе предъявлять в суды иски о ликвидации юридического лица по основаниям, предусмотренным подпунктами 1), </w:t>
            </w:r>
            <w:r w:rsidRPr="00D37C02">
              <w:rPr>
                <w:rFonts w:ascii="Times New Roman" w:hAnsi="Times New Roman" w:cs="Times New Roman"/>
                <w:b/>
                <w:sz w:val="24"/>
                <w:szCs w:val="24"/>
              </w:rPr>
              <w:t>2),</w:t>
            </w:r>
            <w:r w:rsidRPr="00D37C02">
              <w:rPr>
                <w:rFonts w:ascii="Times New Roman" w:hAnsi="Times New Roman" w:cs="Times New Roman"/>
                <w:sz w:val="24"/>
                <w:szCs w:val="24"/>
              </w:rPr>
              <w:t xml:space="preserve"> 3) и 4) пункта 2 статьи 49 </w:t>
            </w:r>
            <w:r w:rsidRPr="00D37C02">
              <w:rPr>
                <w:rFonts w:ascii="Times New Roman" w:hAnsi="Times New Roman" w:cs="Times New Roman"/>
                <w:sz w:val="24"/>
                <w:szCs w:val="24"/>
              </w:rPr>
              <w:lastRenderedPageBreak/>
              <w:t>Гражданского кодекса Республики Казахстан.</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Признание </w:t>
            </w:r>
            <w:proofErr w:type="spellStart"/>
            <w:r w:rsidRPr="00D37C02">
              <w:rPr>
                <w:rFonts w:ascii="Times New Roman" w:hAnsi="Times New Roman" w:cs="Times New Roman"/>
                <w:sz w:val="24"/>
                <w:szCs w:val="24"/>
              </w:rPr>
              <w:t>cудом</w:t>
            </w:r>
            <w:proofErr w:type="spellEnd"/>
            <w:r w:rsidRPr="00D37C02">
              <w:rPr>
                <w:rFonts w:ascii="Times New Roman" w:hAnsi="Times New Roman" w:cs="Times New Roman"/>
                <w:sz w:val="24"/>
                <w:szCs w:val="24"/>
              </w:rPr>
              <w:t xml:space="preserve"> недействительной регистрации юридического лица и индивидуального предпринимателя, как и возможность обжалования этой регистрации, в течение общего или более длительного срока исковой давности налоговыми органами носит цель необоснованного и искаженного порядка пополнения бюджета.</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Возникшая практика «упрощенной» ликвидации юридических лиц, осуществляемая на основании исков органов государственных доходов в целях доначисления налогов приводит к грубому нарушению прав и законных интересов субъектов предпринимательства, создает серьезную угрозу их имущественным правам, подрывает доверие к институтам власти и управления, что в конечном итоге скажется на экономике страны в целом.</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Так, предметом исков налоговых органов являются требования о признании регистрации </w:t>
            </w:r>
            <w:r w:rsidRPr="00D37C02">
              <w:rPr>
                <w:rFonts w:ascii="Times New Roman" w:hAnsi="Times New Roman" w:cs="Times New Roman"/>
                <w:sz w:val="24"/>
                <w:szCs w:val="24"/>
              </w:rPr>
              <w:lastRenderedPageBreak/>
              <w:t xml:space="preserve">юридического лица недействительной со ссылкой на статью 49 Гражданского кодекса Республики Казахстан (далее - ГК), в частности на </w:t>
            </w:r>
            <w:proofErr w:type="spellStart"/>
            <w:r w:rsidRPr="00D37C02">
              <w:rPr>
                <w:rFonts w:ascii="Times New Roman" w:hAnsi="Times New Roman" w:cs="Times New Roman"/>
                <w:sz w:val="24"/>
                <w:szCs w:val="24"/>
              </w:rPr>
              <w:t>пп</w:t>
            </w:r>
            <w:proofErr w:type="spellEnd"/>
            <w:r w:rsidRPr="00D37C02">
              <w:rPr>
                <w:rFonts w:ascii="Times New Roman" w:hAnsi="Times New Roman" w:cs="Times New Roman"/>
                <w:sz w:val="24"/>
                <w:szCs w:val="24"/>
              </w:rPr>
              <w:t>. 2) п.2 ст. 49 (признание регистрации юридического лица недействительной в связи с допущенными при его создании нарушениями законодательства, которые носят неустранимый характер). Как правило, к исковому заявлению прикладывается заявление директора/учредителя юридического лица о непричастности к регистрации и/или осуществлению финансово-хозяйственной деятельности данного юридического лица, служащее основанием признания судом регистрации юридического лица недействительной. На основании решений судов, органами юстиции производится регистрация прекращения деятельности юридического лица путем внесения об этом сведений в Национальный реестр бизнес-идентификационных номеров.</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Органы государственных доходов, ссылаясь на решение </w:t>
            </w:r>
            <w:r w:rsidRPr="00D37C02">
              <w:rPr>
                <w:rFonts w:ascii="Times New Roman" w:hAnsi="Times New Roman" w:cs="Times New Roman"/>
                <w:sz w:val="24"/>
                <w:szCs w:val="24"/>
              </w:rPr>
              <w:lastRenderedPageBreak/>
              <w:t>суда выставляют добросовестным предпринимателям (покупателями товаров/работ/услуг) незаконные уведомления с требованием исключить из вычета затраты по корпоративному подоходному налогу (КПН) и налог на добавленную стоимость (НДС), отнесенный в зачет, по взаиморасчетам с налогоплательщиком, регистрация которого была признана недействительной.</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Такая практика приводит к возможности неосуществления процедуры принудительной ликвидации юридического лица, а соответственно не проводя выявление кредиторов, что влечет за собой невозможность взыскания задолженности по договорам с таким юридическим лицом, только потому что отсутствует субъект гражданского права, с которого такое обязательство подлежит взысканию. Таким образом, юридическое лицо, регистрация которого признана недействительной просто исчезает из гражданского оборота несмотря на то, что с момента его </w:t>
            </w:r>
            <w:r w:rsidRPr="00D37C02">
              <w:rPr>
                <w:rFonts w:ascii="Times New Roman" w:hAnsi="Times New Roman" w:cs="Times New Roman"/>
                <w:sz w:val="24"/>
                <w:szCs w:val="24"/>
              </w:rPr>
              <w:lastRenderedPageBreak/>
              <w:t>регистрации заключено масса сделок гражданско-правового характера на миллионные обороты.</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Такой практике проведения ликвидации юридического лица служащей основанием искаженного порядка пополнения бюджета способствует наличие в действующем гражданском законодательстве пробелов и норм, подвергшимся необоснованным изменениям и создавшие противоречия в законодательстве и нелогичную практику </w:t>
            </w:r>
            <w:proofErr w:type="spellStart"/>
            <w:r w:rsidRPr="00D37C02">
              <w:rPr>
                <w:rFonts w:ascii="Times New Roman" w:hAnsi="Times New Roman" w:cs="Times New Roman"/>
                <w:sz w:val="24"/>
                <w:szCs w:val="24"/>
              </w:rPr>
              <w:t>правоприменения</w:t>
            </w:r>
            <w:proofErr w:type="spellEnd"/>
            <w:r w:rsidRPr="00D37C02">
              <w:rPr>
                <w:rFonts w:ascii="Times New Roman" w:hAnsi="Times New Roman" w:cs="Times New Roman"/>
                <w:sz w:val="24"/>
                <w:szCs w:val="24"/>
              </w:rPr>
              <w:t>.</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Нормы статьи 49 ГК подразумевают принятие одного судебного акта о ликвидации юридического лица, при установлении одного из оснований, изложенных в п.2 данной статьи. Тогда как сложившаяся практика предъявления исков налоговыми органами и рассмотрения дел судами свидетельствует о подмене основания иска на его предмет. Все судебные акты в резолютивной части решения содержат в себе только указание на признание регистрации недействительной, либо </w:t>
            </w:r>
            <w:r w:rsidRPr="00D37C02">
              <w:rPr>
                <w:rFonts w:ascii="Times New Roman" w:hAnsi="Times New Roman" w:cs="Times New Roman"/>
                <w:sz w:val="24"/>
                <w:szCs w:val="24"/>
              </w:rPr>
              <w:lastRenderedPageBreak/>
              <w:t>установления другого факта, без разрешения вопроса о ликвидации предприятия. А НАО «Правительство для граждан» самостоятельно, на основании данных актов принимают решение об исключении юридических лиц из государственного реестра, без проведения ликвидационных процедур, установленных ст.50 ГК.</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Таким образом происходит подмена необходимости проведения процедуры ликвидации, признанием регистрации юридического лица недействительной.</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Необходимо отметить, что до 25 ноября 2019 года Закон Республики Казахстан Республики Казахстан «О государственной регистрации юридических лиц и учетной регистрации филиалов и представительств» (далее - Закон) содержал положение, которое устанавливал законный порядок принудительной ликвидации юридических лиц. Так, в соответствии с редакцией части третье статьи 16 действующей до 25 ноября 2019 государственная </w:t>
            </w:r>
            <w:r w:rsidRPr="00D37C02">
              <w:rPr>
                <w:rFonts w:ascii="Times New Roman" w:hAnsi="Times New Roman" w:cs="Times New Roman"/>
                <w:sz w:val="24"/>
                <w:szCs w:val="24"/>
              </w:rPr>
              <w:lastRenderedPageBreak/>
              <w:t>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Данное положение являлось логическим следствием абзаца второго пункта 3 статьи 49 Гражданского кодекса в редакции, действующей до 27 декабря 2019 года, в соответствии с которым обязанности по осуществлению ликвидации юридического лица могли быть возложены на орган либо лицо, назначенное судом, что в свою очередь устанавливало обязательность проведения процедуры ликвидации, предусмотренной статьей 50 Гражданского кодекса, устанавливающая требования о публикации информации о ликвидации юридического лица, выявления кредиторов, составления ликвидационного баланса, который содержит сведения о составе имущества ликвидируемого юридического лица, перечне заявленных </w:t>
            </w:r>
            <w:r w:rsidRPr="00D37C02">
              <w:rPr>
                <w:rFonts w:ascii="Times New Roman" w:hAnsi="Times New Roman" w:cs="Times New Roman"/>
                <w:sz w:val="24"/>
                <w:szCs w:val="24"/>
              </w:rPr>
              <w:lastRenderedPageBreak/>
              <w:t>кредиторами претензий, а также результатах их рассмотрения.</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В соответствии с действующей редакцией части третьей статьи 16 Закона,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 Вместе с тем, в силу абзаца второго части 3 статьи 49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w:t>
            </w:r>
            <w:r w:rsidRPr="00D37C02">
              <w:rPr>
                <w:rFonts w:ascii="Times New Roman" w:hAnsi="Times New Roman" w:cs="Times New Roman"/>
                <w:sz w:val="24"/>
                <w:szCs w:val="24"/>
              </w:rPr>
              <w:lastRenderedPageBreak/>
              <w:t>законодательству Республики Казахстан, что свидетельствует о необходимости проведения процедуры ликвидации и противоречит вышеназванной норме Закона.</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Примеры международной практики свидетельствует об обеспечении логически последовательной процедуры принудительной ликвидации, направленной на защиту конституционных ценностей, в том числе предотвращение либо уменьшение рисков кредиторов в связи с неспособностью коммерческой организации платить по долгам.</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Так в соответствии с пунктом 5 статьи 61 Гражданского кодекса Российской Федерации. Часть первая от 30 ноября 1994 года (далее – ГК РФ)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w:t>
            </w:r>
            <w:r w:rsidRPr="00D37C02">
              <w:rPr>
                <w:rFonts w:ascii="Times New Roman" w:hAnsi="Times New Roman" w:cs="Times New Roman"/>
                <w:sz w:val="24"/>
                <w:szCs w:val="24"/>
              </w:rPr>
              <w:lastRenderedPageBreak/>
              <w:t>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В соответствии с положениями п. 5 ст. 62 ГК РФ неисполнение или ненадлежащее исполнение учредителями (участниками) юридического лица обязанностей по его ликвидации дает право заинтересованному лицу или уполномоченному государственному органу обратиться в суд с требованием о назначении арбитражного управляющего для осуществления ликвидации юридического лица.</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Как ранее указывалось основанием признания судом регистрации юридического лица недействительной служит заявление директора/учредителя юридического лица о непричастности к его регистрации и/или финансово-</w:t>
            </w:r>
            <w:r w:rsidRPr="00D37C02">
              <w:rPr>
                <w:rFonts w:ascii="Times New Roman" w:hAnsi="Times New Roman" w:cs="Times New Roman"/>
                <w:sz w:val="24"/>
                <w:szCs w:val="24"/>
              </w:rPr>
              <w:lastRenderedPageBreak/>
              <w:t>хозяйственной деятельности. При этом остается неисследованным вопросы привлечения к ответственности лиц, которые оформляют на себя такие фирмы, а потом отказываются от своих действий. Не смотря на очевидное наличие признаков правонарушения, выражающегося в оформлении юридического лица на поставного лица, никакого разбирательства ни в рамках административного, ни уголовного законодательства не проводится.</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Вместе с тем, исходя из сложившейся практики, «основной акцент» сделан на добросовестного налогоплательщика, который вынужден «оплачивать налоги» </w:t>
            </w:r>
            <w:proofErr w:type="gramStart"/>
            <w:r w:rsidRPr="00D37C02">
              <w:rPr>
                <w:rFonts w:ascii="Times New Roman" w:hAnsi="Times New Roman" w:cs="Times New Roman"/>
                <w:sz w:val="24"/>
                <w:szCs w:val="24"/>
              </w:rPr>
              <w:t>за недобросовестного субъекта</w:t>
            </w:r>
            <w:proofErr w:type="gramEnd"/>
            <w:r w:rsidRPr="00D37C02">
              <w:rPr>
                <w:rFonts w:ascii="Times New Roman" w:hAnsi="Times New Roman" w:cs="Times New Roman"/>
                <w:sz w:val="24"/>
                <w:szCs w:val="24"/>
              </w:rPr>
              <w:t xml:space="preserve"> предпринимательства, чья регистрации была признана не действительной. Кроме того, как указывалось выше отсутствие надлежащей юридической конструкции ликвидации юридического лица приводит к юридическому коллапсу, когда юридическое лицо в одночасье выпадает из правового поля и перестает существовать как </w:t>
            </w:r>
            <w:r w:rsidRPr="00D37C02">
              <w:rPr>
                <w:rFonts w:ascii="Times New Roman" w:hAnsi="Times New Roman" w:cs="Times New Roman"/>
                <w:sz w:val="24"/>
                <w:szCs w:val="24"/>
              </w:rPr>
              <w:lastRenderedPageBreak/>
              <w:t>субъект гражданского права, тем самым грубо нарушая права и законные интересы юридических лиц, с которыми налогоплательщик, чья регистрации признана недействительной, состоял в гражданско-правовых отношениях.</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Так, на основании решения Специализированного межрайонного экономического суда г. Алматы 02.08.2022 </w:t>
            </w:r>
            <w:proofErr w:type="gramStart"/>
            <w:r w:rsidRPr="00D37C02">
              <w:rPr>
                <w:rFonts w:ascii="Times New Roman" w:hAnsi="Times New Roman" w:cs="Times New Roman"/>
                <w:sz w:val="24"/>
                <w:szCs w:val="24"/>
              </w:rPr>
              <w:t>года  на</w:t>
            </w:r>
            <w:proofErr w:type="gramEnd"/>
            <w:r w:rsidRPr="00D37C02">
              <w:rPr>
                <w:rFonts w:ascii="Times New Roman" w:hAnsi="Times New Roman" w:cs="Times New Roman"/>
                <w:sz w:val="24"/>
                <w:szCs w:val="24"/>
              </w:rPr>
              <w:t xml:space="preserve"> основании подпункта 2) п. 2 статьи 49 ГК РК регистрация ТОО 1 признана не действительной в связи с допущенными при его создании нарушениями законодательства, которые носят неустранимый характер. (отсутствие бизнес - визы иностранного учредителя ТОО).</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На основании решения суда о признании регистрации юридического лица недействительной, органы юстиции регистрируют прекращение деятельности юридического лица, с пометкой «ликвидация» и исключают ТОО 1 из Реестра бизнес-идентификационных номеров. </w:t>
            </w:r>
            <w:r w:rsidRPr="00D37C02">
              <w:rPr>
                <w:rFonts w:ascii="Times New Roman" w:hAnsi="Times New Roman" w:cs="Times New Roman"/>
                <w:sz w:val="24"/>
                <w:szCs w:val="24"/>
              </w:rPr>
              <w:lastRenderedPageBreak/>
              <w:t xml:space="preserve">Несмотря на то, что решением суда проведение ликвидации юридического лица возложено на само ТОО 1, процедура ликвидации отсутствует. В официальном ответе НАО «Правительство для граждан» сообщено, что прекращении деятельности юридического лица зарегистрировано от 3 августа 2022 года на основании решения СМЭС </w:t>
            </w:r>
            <w:proofErr w:type="spellStart"/>
            <w:r w:rsidRPr="00D37C02">
              <w:rPr>
                <w:rFonts w:ascii="Times New Roman" w:hAnsi="Times New Roman" w:cs="Times New Roman"/>
                <w:sz w:val="24"/>
                <w:szCs w:val="24"/>
              </w:rPr>
              <w:t>г.Алматы</w:t>
            </w:r>
            <w:proofErr w:type="spellEnd"/>
            <w:r w:rsidRPr="00D37C02">
              <w:rPr>
                <w:rFonts w:ascii="Times New Roman" w:hAnsi="Times New Roman" w:cs="Times New Roman"/>
                <w:sz w:val="24"/>
                <w:szCs w:val="24"/>
              </w:rPr>
              <w:t xml:space="preserve"> от 02.08.2022 года о признании государственной регистрация (первичная) ТОО1 недействительной.</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Данный факт свидетельствует, что Приказ о регистрации прекращения деятельности ТОО 1 органами юстиции вынесен на основании решения СМЭС г. Алматы о признании регистрации юридического лица недействительной без проведения процедуры ликвидации.</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Отсутствие процедуры ликвидации в рамках которой проходит выявление кредиторов ликвидируемого юридического лица привело к невозможности взыскания задолженности с ТОО 1 его контрагентами, установленной решением суда.</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lastRenderedPageBreak/>
              <w:t>Отмена органами юстиции благоприятного административного акта, в виде регистрации прекращения деятельности ТОО 1 затрагивает права и законные интересы третьих лиц, в данном случае контрагентов ТОО 1 которые являются его кредиторами в рамках неисполненных обязательств ТОО 1 по гражданско-правовому договору оказания услуг.</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Приказ органов юстиции о государственной регистрации юридического лица является благоприятным административным актом, реализующего право участника административной процедуры посредством установления его правоспособности в целях осуществления предпринимательской деятельности. В соответствии с подпунктом 21) статьи 4 Административного процедурно-процессуального кодекса Республики Казахстан благоприятный административный акт – акт, реализующий право участника административной процедуры </w:t>
            </w:r>
            <w:r w:rsidRPr="00D37C02">
              <w:rPr>
                <w:rFonts w:ascii="Times New Roman" w:hAnsi="Times New Roman" w:cs="Times New Roman"/>
                <w:sz w:val="24"/>
                <w:szCs w:val="24"/>
              </w:rPr>
              <w:lastRenderedPageBreak/>
              <w:t>или прекращающий возложенную на него обязанность, а также иным образом улучшающий его положение.</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Принудительная ликвидации юридического лица, посредством регистрации прекращения деятельности юридического лица органами юстиции является отменой ранее вынесенного благоприятного административного акта. Так, регистрация прекращения деятельности юридического лица привела к невозможности взыскания контрагентами ТОО 1 задолженности по неисполнению обязательств в рамках договора оказания услуг, заключенного до признания регистрации юридического лица недействительной и напрямую затрагивает права и законные интересы других лиц.</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 xml:space="preserve">При этом, в соответствии с частью 5 статьи 84 АППК при отмене незаконного благоприятного административного акта принимается во внимание принцип охраны права на доверие участника административной </w:t>
            </w:r>
            <w:r w:rsidRPr="00D37C02">
              <w:rPr>
                <w:rFonts w:ascii="Times New Roman" w:hAnsi="Times New Roman" w:cs="Times New Roman"/>
                <w:sz w:val="24"/>
                <w:szCs w:val="24"/>
              </w:rPr>
              <w:lastRenderedPageBreak/>
              <w:t>процедуры (заявитель, заинтересованное лицо - лицо, чьи права, свободы или законные интересы затронуты или могут быть затронуты административным актом, административным действием (бездействием</w:t>
            </w:r>
            <w:proofErr w:type="gramStart"/>
            <w:r w:rsidRPr="00D37C02">
              <w:rPr>
                <w:rFonts w:ascii="Times New Roman" w:hAnsi="Times New Roman" w:cs="Times New Roman"/>
                <w:sz w:val="24"/>
                <w:szCs w:val="24"/>
              </w:rPr>
              <w:t>)(</w:t>
            </w:r>
            <w:proofErr w:type="gramEnd"/>
            <w:r w:rsidRPr="00D37C02">
              <w:rPr>
                <w:rFonts w:ascii="Times New Roman" w:hAnsi="Times New Roman" w:cs="Times New Roman"/>
                <w:sz w:val="24"/>
                <w:szCs w:val="24"/>
              </w:rPr>
              <w:t>ч.1 ст. 23 АППК).</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Вынесение приказа о регистрации юридического лица, выдача свидетельства о государственной регистрации юридического лица является официальным документов государственного органа, который свидетельствует о правоспособности юридического лиц, и служит собой основанием доверять государственному органу, подтверждающим факт, что данное юридическое лицо является субъектом гражданского права и может иметь гражданские права и нести связанные с его деятельностью обязанности. В силу наличия свидетельства о государственной регистрации юридическое лицо вступает в гражданско-правовые отношения с другими хозяйствующими субъектами, банками второго уровня, государственными органами.</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lastRenderedPageBreak/>
              <w:t>Отмена же благоприятного административного акт о государственной регистрации юридического лица, путем вынесения приказа о прекращении деятельности юридического лица исключает юридическое лицо из субъектов гражданского права, тем самым грубо нарушая права других участников гражданских правоотношений, в частности контрагентов юридического лица, чья регистрации признана недействительной. Такой контрагент более не может защитить свои права в связи с отсутствием своего контрагента в юридической плоскости, тем самым нанося имущественный вред, который в соответствии с пунктом 8 статьи 84 АППК подлежит возмещению: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lastRenderedPageBreak/>
              <w:t>В соответствии с принципом охраны права на доверия, лицо, права которого затронуты решением административного органа, не должно пострадать от изменения, отмены этого решения, поскольку изначальное решение позволяло добросовестному лицу рассчитывать на определенные благоприятные правовые последствия. Иначе, права такого лица должны быть компенсированы. Охране доверия предшествует то, что лицо должно быть уверенным, что принятый административный акт является законным и последовательно принятым административным органом. Таким образом, охрана доверия служит средством достижения правовой определенности и стабильности в административной процедуре.</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t>При наличии такой ситуации у контрагентов возникает право предъявления иска к государственному органу, который отменил незаконный благоприятный административный акт.</w:t>
            </w:r>
          </w:p>
          <w:p w:rsidR="001F4298" w:rsidRPr="00D37C02" w:rsidRDefault="001F4298" w:rsidP="001F4298">
            <w:pPr>
              <w:jc w:val="both"/>
              <w:rPr>
                <w:rFonts w:ascii="Times New Roman" w:hAnsi="Times New Roman" w:cs="Times New Roman"/>
                <w:sz w:val="24"/>
                <w:szCs w:val="24"/>
              </w:rPr>
            </w:pPr>
            <w:r w:rsidRPr="00D37C02">
              <w:rPr>
                <w:rFonts w:ascii="Times New Roman" w:hAnsi="Times New Roman" w:cs="Times New Roman"/>
                <w:sz w:val="24"/>
                <w:szCs w:val="24"/>
              </w:rPr>
              <w:lastRenderedPageBreak/>
              <w:t>На основании вышеизложенного предлагается </w:t>
            </w:r>
          </w:p>
          <w:p w:rsidR="001F4298" w:rsidRPr="00D37C02" w:rsidRDefault="001F4298" w:rsidP="001F4298">
            <w:pPr>
              <w:numPr>
                <w:ilvl w:val="0"/>
                <w:numId w:val="27"/>
              </w:numPr>
              <w:spacing w:line="278" w:lineRule="auto"/>
              <w:jc w:val="both"/>
              <w:rPr>
                <w:rFonts w:ascii="Times New Roman" w:hAnsi="Times New Roman" w:cs="Times New Roman"/>
                <w:sz w:val="24"/>
                <w:szCs w:val="24"/>
              </w:rPr>
            </w:pPr>
            <w:r w:rsidRPr="00D37C02">
              <w:rPr>
                <w:rFonts w:ascii="Times New Roman" w:hAnsi="Times New Roman" w:cs="Times New Roman"/>
                <w:sz w:val="24"/>
                <w:szCs w:val="24"/>
              </w:rPr>
              <w:t xml:space="preserve">- предусмотреть процедуру принудительной ликвидации юридического лица посредством внесения изменений и дополнений в ГК РК, Закон РК «О государственной регистрации юридических лиц и учетной регистрации филиалов и представительств» </w:t>
            </w:r>
            <w:r w:rsidRPr="00D37C02">
              <w:rPr>
                <w:rFonts w:ascii="Times New Roman" w:hAnsi="Times New Roman" w:cs="Times New Roman"/>
                <w:b/>
                <w:sz w:val="24"/>
                <w:szCs w:val="24"/>
              </w:rPr>
              <w:t xml:space="preserve">(предложения к </w:t>
            </w:r>
            <w:proofErr w:type="spellStart"/>
            <w:r w:rsidRPr="00D37C02">
              <w:rPr>
                <w:rFonts w:ascii="Times New Roman" w:hAnsi="Times New Roman" w:cs="Times New Roman"/>
                <w:b/>
                <w:sz w:val="24"/>
                <w:szCs w:val="24"/>
              </w:rPr>
              <w:t>сопутке</w:t>
            </w:r>
            <w:proofErr w:type="spellEnd"/>
            <w:r w:rsidRPr="00D37C02">
              <w:rPr>
                <w:rFonts w:ascii="Times New Roman" w:hAnsi="Times New Roman" w:cs="Times New Roman"/>
                <w:b/>
                <w:sz w:val="24"/>
                <w:szCs w:val="24"/>
              </w:rPr>
              <w:t xml:space="preserve"> выработаны, находятся на рассмотрении в Министерстве юстиции).</w:t>
            </w:r>
          </w:p>
          <w:p w:rsidR="001F4298" w:rsidRPr="00D37C02" w:rsidRDefault="001F4298" w:rsidP="001F4298">
            <w:pPr>
              <w:tabs>
                <w:tab w:val="left" w:pos="0"/>
              </w:tabs>
              <w:ind w:firstLine="320"/>
              <w:contextualSpacing/>
              <w:jc w:val="both"/>
              <w:rPr>
                <w:rFonts w:ascii="Times New Roman" w:eastAsia="Times New Roman" w:hAnsi="Times New Roman" w:cs="Times New Roman"/>
                <w:b/>
                <w:bCs/>
                <w:color w:val="000000"/>
                <w:sz w:val="24"/>
                <w:szCs w:val="24"/>
              </w:rPr>
            </w:pPr>
            <w:r w:rsidRPr="00D37C02">
              <w:rPr>
                <w:rFonts w:ascii="Times New Roman" w:hAnsi="Times New Roman" w:cs="Times New Roman"/>
                <w:sz w:val="24"/>
                <w:szCs w:val="24"/>
              </w:rPr>
              <w:t xml:space="preserve">- исключить предусмотренные </w:t>
            </w:r>
            <w:proofErr w:type="spellStart"/>
            <w:r w:rsidRPr="00D37C02">
              <w:rPr>
                <w:rFonts w:ascii="Times New Roman" w:hAnsi="Times New Roman" w:cs="Times New Roman"/>
                <w:sz w:val="24"/>
                <w:szCs w:val="24"/>
              </w:rPr>
              <w:t>пп</w:t>
            </w:r>
            <w:proofErr w:type="spellEnd"/>
            <w:r w:rsidRPr="00D37C02">
              <w:rPr>
                <w:rFonts w:ascii="Times New Roman" w:hAnsi="Times New Roman" w:cs="Times New Roman"/>
                <w:sz w:val="24"/>
                <w:szCs w:val="24"/>
              </w:rPr>
              <w:t>. 3),4) основания доначисления налогов. </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94155C">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 xml:space="preserve">пункты </w:t>
            </w:r>
          </w:p>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7 и 10 статьи 129 проекта</w:t>
            </w:r>
          </w:p>
        </w:tc>
        <w:tc>
          <w:tcPr>
            <w:tcW w:w="3828"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7. Срок исполнения уведомления приостанавливается при подаче жалобы в суд по подтверждению фактического </w:t>
            </w:r>
            <w:r w:rsidRPr="00D37C02">
              <w:rPr>
                <w:rFonts w:ascii="Times New Roman" w:eastAsia="Times New Roman" w:hAnsi="Times New Roman" w:cs="Times New Roman"/>
                <w:sz w:val="24"/>
                <w:szCs w:val="24"/>
                <w:lang w:eastAsia="ru-RU"/>
              </w:rPr>
              <w:lastRenderedPageBreak/>
              <w:t>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1F4298" w:rsidRPr="00D37C02" w:rsidRDefault="001F4298" w:rsidP="001F4298">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Отсутствует. </w:t>
            </w:r>
          </w:p>
          <w:p w:rsidR="001F4298" w:rsidRPr="00D37C02" w:rsidRDefault="001F4298" w:rsidP="001F4298">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w:t>
            </w:r>
          </w:p>
          <w:p w:rsidR="001F4298" w:rsidRPr="00D37C02" w:rsidRDefault="001F4298" w:rsidP="001F4298">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10. Налоговый орган для подтверждения достоверности доводов, изложенных в </w:t>
            </w:r>
            <w:proofErr w:type="spellStart"/>
            <w:proofErr w:type="gramStart"/>
            <w:r w:rsidRPr="00D37C02">
              <w:rPr>
                <w:rFonts w:ascii="Times New Roman" w:eastAsia="Times New Roman" w:hAnsi="Times New Roman" w:cs="Times New Roman"/>
                <w:b/>
                <w:sz w:val="24"/>
                <w:szCs w:val="24"/>
                <w:lang w:eastAsia="ru-RU"/>
              </w:rPr>
              <w:t>пояснении,или</w:t>
            </w:r>
            <w:proofErr w:type="spellEnd"/>
            <w:proofErr w:type="gramEnd"/>
            <w:r w:rsidRPr="00D37C02">
              <w:rPr>
                <w:rFonts w:ascii="Times New Roman" w:eastAsia="Times New Roman" w:hAnsi="Times New Roman" w:cs="Times New Roman"/>
                <w:b/>
                <w:sz w:val="24"/>
                <w:szCs w:val="24"/>
                <w:lang w:eastAsia="ru-RU"/>
              </w:rPr>
              <w:t xml:space="preserve"> при неисполнении уведомления в срок, установленный настоящим Кодексом, вправе провести налоговую проверку по </w:t>
            </w:r>
            <w:r w:rsidRPr="00D37C02">
              <w:rPr>
                <w:rFonts w:ascii="Times New Roman" w:eastAsia="Calibri" w:hAnsi="Times New Roman" w:cs="Times New Roman"/>
                <w:b/>
                <w:sz w:val="24"/>
                <w:szCs w:val="24"/>
              </w:rPr>
              <w:t>выявленным расхождениям по результатам камерального контроля</w:t>
            </w:r>
            <w:r w:rsidRPr="00D37C02">
              <w:rPr>
                <w:rFonts w:ascii="Times New Roman" w:eastAsia="Times New Roman" w:hAnsi="Times New Roman" w:cs="Times New Roman"/>
                <w:b/>
                <w:sz w:val="24"/>
                <w:szCs w:val="24"/>
                <w:lang w:eastAsia="ru-RU"/>
              </w:rPr>
              <w:t>.</w:t>
            </w:r>
          </w:p>
          <w:p w:rsidR="001F4298" w:rsidRPr="00D37C02" w:rsidRDefault="001F4298" w:rsidP="001F4298">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sz w:val="24"/>
                <w:szCs w:val="24"/>
              </w:rPr>
              <w:lastRenderedPageBreak/>
              <w:t>в статье 129 проекта:</w:t>
            </w: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r w:rsidRPr="00D37C02">
              <w:rPr>
                <w:rFonts w:ascii="Times New Roman" w:hAnsi="Times New Roman" w:cs="Times New Roman"/>
                <w:sz w:val="24"/>
                <w:szCs w:val="24"/>
              </w:rPr>
              <w:t xml:space="preserve">пункт 7 </w:t>
            </w:r>
            <w:r w:rsidRPr="00D37C02">
              <w:rPr>
                <w:rFonts w:ascii="Times New Roman" w:hAnsi="Times New Roman" w:cs="Times New Roman"/>
                <w:b/>
                <w:sz w:val="24"/>
                <w:szCs w:val="24"/>
              </w:rPr>
              <w:t>дополнить частями третьим и четвертым</w:t>
            </w:r>
            <w:r w:rsidRPr="00D37C02">
              <w:rPr>
                <w:rFonts w:ascii="Times New Roman" w:hAnsi="Times New Roman" w:cs="Times New Roman"/>
                <w:sz w:val="24"/>
                <w:szCs w:val="24"/>
              </w:rPr>
              <w:t xml:space="preserve"> следующего содержания:</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sz w:val="24"/>
                <w:szCs w:val="24"/>
              </w:rPr>
              <w:lastRenderedPageBreak/>
              <w:t xml:space="preserve">   </w:t>
            </w:r>
            <w:r w:rsidRPr="00D37C02">
              <w:rPr>
                <w:rFonts w:ascii="Times New Roman" w:hAnsi="Times New Roman" w:cs="Times New Roman"/>
                <w:b/>
                <w:sz w:val="24"/>
                <w:szCs w:val="24"/>
              </w:rPr>
              <w:t>«По результатам камерального контроля, налоговый орган составляет заключение по форме, установленной уполномоченным органом.</w:t>
            </w: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При этом датой завершения камерального контроля является дата составления заключения, указанного в настоящем пункте.»;</w:t>
            </w: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sz w:val="24"/>
                <w:szCs w:val="24"/>
              </w:rPr>
            </w:pPr>
          </w:p>
          <w:p w:rsidR="001F4298" w:rsidRPr="00D37C02" w:rsidRDefault="001F4298" w:rsidP="001F4298">
            <w:pPr>
              <w:jc w:val="both"/>
              <w:rPr>
                <w:rFonts w:ascii="Times New Roman" w:hAnsi="Times New Roman" w:cs="Times New Roman"/>
                <w:sz w:val="24"/>
                <w:szCs w:val="24"/>
              </w:rPr>
            </w:pPr>
          </w:p>
          <w:p w:rsidR="001F4298" w:rsidRPr="00D37C02" w:rsidRDefault="001F4298" w:rsidP="001F4298">
            <w:pPr>
              <w:ind w:firstLine="455"/>
              <w:jc w:val="both"/>
              <w:rPr>
                <w:rFonts w:ascii="Times New Roman" w:hAnsi="Times New Roman" w:cs="Times New Roman"/>
                <w:b/>
                <w:sz w:val="24"/>
                <w:szCs w:val="24"/>
              </w:rPr>
            </w:pPr>
            <w:r w:rsidRPr="00D37C02">
              <w:rPr>
                <w:rFonts w:ascii="Times New Roman" w:hAnsi="Times New Roman" w:cs="Times New Roman"/>
                <w:b/>
                <w:sz w:val="24"/>
                <w:szCs w:val="24"/>
              </w:rPr>
              <w:t>пункт 10 исключить;</w:t>
            </w:r>
          </w:p>
          <w:p w:rsidR="001F4298" w:rsidRPr="00D37C02" w:rsidRDefault="001F4298" w:rsidP="001F4298">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депутаты</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1F4298" w:rsidRPr="00D37C02" w:rsidRDefault="001F4298" w:rsidP="001F4298">
            <w:pPr>
              <w:ind w:firstLine="177"/>
              <w:jc w:val="both"/>
              <w:rPr>
                <w:rFonts w:ascii="Times New Roman" w:hAnsi="Times New Roman" w:cs="Times New Roman"/>
                <w:sz w:val="24"/>
                <w:szCs w:val="24"/>
              </w:rPr>
            </w:pP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Камеральный контроль не прописан должным образом в </w:t>
            </w:r>
            <w:r w:rsidRPr="00D37C02">
              <w:rPr>
                <w:rFonts w:ascii="Times New Roman" w:hAnsi="Times New Roman" w:cs="Times New Roman"/>
                <w:sz w:val="24"/>
                <w:szCs w:val="24"/>
              </w:rPr>
              <w:lastRenderedPageBreak/>
              <w:t xml:space="preserve">части предоставления к пояснению подтверждающих документов. </w:t>
            </w:r>
            <w:proofErr w:type="gramStart"/>
            <w:r w:rsidRPr="00D37C02">
              <w:rPr>
                <w:rFonts w:ascii="Times New Roman" w:hAnsi="Times New Roman" w:cs="Times New Roman"/>
                <w:sz w:val="24"/>
                <w:szCs w:val="24"/>
              </w:rPr>
              <w:t>Например</w:t>
            </w:r>
            <w:proofErr w:type="gramEnd"/>
            <w:r w:rsidRPr="00D37C02">
              <w:rPr>
                <w:rFonts w:ascii="Times New Roman" w:hAnsi="Times New Roman" w:cs="Times New Roman"/>
                <w:sz w:val="24"/>
                <w:szCs w:val="24"/>
              </w:rPr>
              <w:t>: ст. 129 и ст. 134 в части предоставления пояснения и приложения копии документов налогоплательщиком, подтверждающих его доводы противоречат друг другу, а должны иметь единообразие в подходе в ответе на уведомление.</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Кроме того, после завершения камерального контроля не прописан акт ОГД, который является заключением, что контроль завершен.</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Изменения в новой редакции Налогового кодекса, касающиеся процедуры проведения и результатов камерального контроля, содержат несколько ключевых изменений, которые могут утяжелить работу налогоплательщиков.</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Во-первых, новая редакция включает более детализированные требования к данным, которые должны быть сопоставлены в процессе камерального контроля, что увеличивает административную нагрузку на налогоплательщиков. </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lastRenderedPageBreak/>
              <w:t xml:space="preserve">Во-вторых, отсутствует требование предоставления актов завершения камерального контроля, что снижает правовую определенность для налогоплательщиков относительно завершения процесса проверки. </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В-третьих, новые условия продления сроков исполнения уведомлений могут создать дополнительную неопределенность и увеличить период, в течение которого налогоплательщик может быть подвергнут проверкам.</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Кроме того, противоречия между статьями 117 и 121 касательно предоставления поясняющих документов создают правовую неопределенность, что может привести к неоднозначному толкованию и применению норм налогового законодательства. Эти изменения могут негативно сказаться на деятельности налогоплательщиков, увеличивая финансовые и административные риски.</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Налоговый альянс рекомендует следующие действия для устранения этих недостатков и </w:t>
            </w:r>
            <w:r w:rsidRPr="00D37C02">
              <w:rPr>
                <w:rFonts w:ascii="Times New Roman" w:hAnsi="Times New Roman" w:cs="Times New Roman"/>
                <w:sz w:val="24"/>
                <w:szCs w:val="24"/>
              </w:rPr>
              <w:lastRenderedPageBreak/>
              <w:t>обеспечения правовой определенности:</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Согласовать и унифицировать требования предоставления поясняющих документов в различных статьях Налогового кодекса.</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Включить требование о составлении акта завершения камерального контроля для повышения правовой определенности.</w:t>
            </w:r>
          </w:p>
          <w:p w:rsidR="001F4298" w:rsidRPr="00D37C02" w:rsidRDefault="001F4298" w:rsidP="001F4298">
            <w:pPr>
              <w:ind w:firstLine="177"/>
              <w:jc w:val="both"/>
              <w:rPr>
                <w:rFonts w:ascii="Times New Roman" w:hAnsi="Times New Roman" w:cs="Times New Roman"/>
                <w:sz w:val="24"/>
                <w:szCs w:val="24"/>
              </w:rPr>
            </w:pPr>
            <w:r w:rsidRPr="00D37C02">
              <w:rPr>
                <w:rFonts w:ascii="Times New Roman" w:hAnsi="Times New Roman" w:cs="Times New Roman"/>
                <w:sz w:val="24"/>
                <w:szCs w:val="24"/>
              </w:rPr>
              <w:t>Рассмотреть возможность сокращения срока исковой давности для всех категорий налогоплательщиков до трех лет для обеспечения равноправных условий и снижения административной нагрузки.</w:t>
            </w: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1F4298" w:rsidRPr="00D37C02" w:rsidTr="00D92090">
        <w:tc>
          <w:tcPr>
            <w:tcW w:w="709" w:type="dxa"/>
          </w:tcPr>
          <w:p w:rsidR="001F4298" w:rsidRPr="00D37C02"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1F4298" w:rsidRPr="00D37C02" w:rsidRDefault="001F4298" w:rsidP="001F4298">
            <w:pPr>
              <w:jc w:val="center"/>
              <w:rPr>
                <w:rFonts w:ascii="Times New Roman" w:hAnsi="Times New Roman" w:cs="Times New Roman"/>
                <w:sz w:val="24"/>
                <w:szCs w:val="24"/>
              </w:rPr>
            </w:pPr>
            <w:r w:rsidRPr="00D37C02">
              <w:rPr>
                <w:rFonts w:ascii="Times New Roman" w:hAnsi="Times New Roman" w:cs="Times New Roman"/>
                <w:sz w:val="24"/>
                <w:szCs w:val="24"/>
              </w:rPr>
              <w:t>подпункт 2) пункта 6, пункты 7 и 10, новые пункты 11,12 13 и 14 статьи 129 проекта</w:t>
            </w:r>
          </w:p>
        </w:tc>
        <w:tc>
          <w:tcPr>
            <w:tcW w:w="3828" w:type="dxa"/>
            <w:shd w:val="clear" w:color="auto" w:fill="auto"/>
          </w:tcPr>
          <w:p w:rsidR="001F4298" w:rsidRPr="00D37C02" w:rsidRDefault="001F4298" w:rsidP="001F4298">
            <w:pPr>
              <w:tabs>
                <w:tab w:val="left" w:pos="142"/>
              </w:tabs>
              <w:ind w:firstLine="445"/>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F4298" w:rsidRPr="00D37C02" w:rsidRDefault="001F4298" w:rsidP="001F4298">
            <w:pPr>
              <w:tabs>
                <w:tab w:val="left" w:pos="142"/>
              </w:tabs>
              <w:ind w:firstLine="445"/>
              <w:contextualSpacing/>
              <w:jc w:val="both"/>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D37C02">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1F4298" w:rsidRPr="00D37C02" w:rsidRDefault="001F4298" w:rsidP="001F4298">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 xml:space="preserve">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w:t>
            </w:r>
            <w:proofErr w:type="spellStart"/>
            <w:r w:rsidRPr="00D37C02">
              <w:rPr>
                <w:rFonts w:ascii="Times New Roman" w:eastAsia="Times New Roman" w:hAnsi="Times New Roman" w:cs="Times New Roman"/>
                <w:sz w:val="24"/>
                <w:szCs w:val="24"/>
                <w:lang w:eastAsia="ru-RU"/>
              </w:rPr>
              <w:t>нереабилитирующим</w:t>
            </w:r>
            <w:proofErr w:type="spellEnd"/>
            <w:r w:rsidRPr="00D37C02">
              <w:rPr>
                <w:rFonts w:ascii="Times New Roman" w:eastAsia="Times New Roman" w:hAnsi="Times New Roman" w:cs="Times New Roman"/>
                <w:sz w:val="24"/>
                <w:szCs w:val="24"/>
                <w:lang w:eastAsia="ru-RU"/>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1F4298" w:rsidRPr="00D37C02" w:rsidRDefault="001F4298" w:rsidP="001F4298">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по сделкам, признанным недействительными на основании вступившего в законную силу решения суда;</w:t>
            </w:r>
          </w:p>
          <w:p w:rsidR="001F4298" w:rsidRPr="00D37C02" w:rsidRDefault="001F4298" w:rsidP="001F4298">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 xml:space="preserve">7. </w:t>
            </w:r>
            <w:r w:rsidRPr="00D37C02">
              <w:rPr>
                <w:rFonts w:ascii="Times New Roman" w:eastAsia="Times New Roman" w:hAnsi="Times New Roman" w:cs="Times New Roman"/>
                <w:sz w:val="24"/>
                <w:szCs w:val="24"/>
                <w:lang w:eastAsia="ru-RU"/>
              </w:rPr>
              <w:t>Срок исполнения уведомления приостанавливается при подаче жалобы в суд по подтверждению фактического получения товаров, работ, услуг</w:t>
            </w:r>
            <w:r w:rsidRPr="00D37C02">
              <w:rPr>
                <w:rFonts w:ascii="Times New Roman" w:eastAsia="Times New Roman" w:hAnsi="Times New Roman" w:cs="Times New Roman"/>
                <w:b/>
                <w:sz w:val="24"/>
                <w:szCs w:val="24"/>
                <w:lang w:eastAsia="ru-RU"/>
              </w:rPr>
              <w:t xml:space="preserve">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1F4298" w:rsidRPr="00D37C02" w:rsidRDefault="001F4298" w:rsidP="001F4298">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1F4298" w:rsidRPr="00D37C02" w:rsidRDefault="001F4298" w:rsidP="001F4298">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8. В период проведения налоговой проверки налогоплательщику (налоговому агенту) не направляется уведомление за проверяемый период, при этом результаты камерального контроля подлежат использованию в ходе проводимой налоговой проверки.</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9. При неисполнении уведомления:</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w:t>
            </w:r>
            <w:r w:rsidRPr="00D37C02">
              <w:rPr>
                <w:rFonts w:ascii="Times New Roman" w:eastAsia="Times New Roman" w:hAnsi="Times New Roman" w:cs="Times New Roman"/>
                <w:bCs/>
                <w:sz w:val="24"/>
                <w:szCs w:val="24"/>
                <w:lang w:eastAsia="ru-RU"/>
              </w:rPr>
              <w:t>доступ к интернет-</w:t>
            </w:r>
            <w:proofErr w:type="spellStart"/>
            <w:r w:rsidRPr="00D37C02">
              <w:rPr>
                <w:rFonts w:ascii="Times New Roman" w:eastAsia="Times New Roman" w:hAnsi="Times New Roman" w:cs="Times New Roman"/>
                <w:bCs/>
                <w:sz w:val="24"/>
                <w:szCs w:val="24"/>
                <w:lang w:eastAsia="ru-RU"/>
              </w:rPr>
              <w:t>ресурсаминостранной</w:t>
            </w:r>
            <w:proofErr w:type="spellEnd"/>
            <w:r w:rsidRPr="00D37C02">
              <w:rPr>
                <w:rFonts w:ascii="Times New Roman" w:eastAsia="Times New Roman" w:hAnsi="Times New Roman" w:cs="Times New Roman"/>
                <w:bCs/>
                <w:sz w:val="24"/>
                <w:szCs w:val="24"/>
                <w:lang w:eastAsia="ru-RU"/>
              </w:rPr>
              <w:t xml:space="preserve"> </w:t>
            </w:r>
            <w:proofErr w:type="spellStart"/>
            <w:proofErr w:type="gramStart"/>
            <w:r w:rsidRPr="00D37C02">
              <w:rPr>
                <w:rFonts w:ascii="Times New Roman" w:eastAsia="Times New Roman" w:hAnsi="Times New Roman" w:cs="Times New Roman"/>
                <w:bCs/>
                <w:sz w:val="24"/>
                <w:szCs w:val="24"/>
                <w:lang w:eastAsia="ru-RU"/>
              </w:rPr>
              <w:lastRenderedPageBreak/>
              <w:t>компании,осуществляющей</w:t>
            </w:r>
            <w:proofErr w:type="spellEnd"/>
            <w:proofErr w:type="gramEnd"/>
            <w:r w:rsidRPr="00D37C02">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 ограничивается;</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1F4298" w:rsidRPr="00D37C02" w:rsidRDefault="001F4298" w:rsidP="001F4298">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10. Налоговый орган для подтверждения достоверности доводов, изложенных в </w:t>
            </w:r>
            <w:proofErr w:type="spellStart"/>
            <w:proofErr w:type="gramStart"/>
            <w:r w:rsidRPr="00D37C02">
              <w:rPr>
                <w:rFonts w:ascii="Times New Roman" w:eastAsia="Times New Roman" w:hAnsi="Times New Roman" w:cs="Times New Roman"/>
                <w:sz w:val="24"/>
                <w:szCs w:val="24"/>
                <w:lang w:eastAsia="ru-RU"/>
              </w:rPr>
              <w:t>пояснении,или</w:t>
            </w:r>
            <w:proofErr w:type="spellEnd"/>
            <w:proofErr w:type="gramEnd"/>
            <w:r w:rsidRPr="00D37C02">
              <w:rPr>
                <w:rFonts w:ascii="Times New Roman" w:eastAsia="Times New Roman" w:hAnsi="Times New Roman" w:cs="Times New Roman"/>
                <w:sz w:val="24"/>
                <w:szCs w:val="24"/>
                <w:lang w:eastAsia="ru-RU"/>
              </w:rPr>
              <w:t xml:space="preserve"> при неисполнении уведомления в срок, установленный настоящим Кодексом, вправе провести налоговую проверку по </w:t>
            </w:r>
            <w:r w:rsidRPr="00D37C02">
              <w:rPr>
                <w:rFonts w:ascii="Times New Roman" w:hAnsi="Times New Roman" w:cs="Times New Roman"/>
                <w:sz w:val="24"/>
                <w:szCs w:val="24"/>
              </w:rPr>
              <w:t>выявленным расхождениям по результатам камерального контроля</w:t>
            </w:r>
            <w:r w:rsidRPr="00D37C02">
              <w:rPr>
                <w:rFonts w:ascii="Times New Roman" w:eastAsia="Times New Roman" w:hAnsi="Times New Roman" w:cs="Times New Roman"/>
                <w:sz w:val="24"/>
                <w:szCs w:val="24"/>
                <w:lang w:eastAsia="ru-RU"/>
              </w:rPr>
              <w:t>.</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contextualSpacing/>
              <w:jc w:val="both"/>
              <w:textAlignment w:val="baseline"/>
              <w:rPr>
                <w:rFonts w:ascii="Times New Roman" w:eastAsia="Times New Roman" w:hAnsi="Times New Roman" w:cs="Times New Roman"/>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пункт 11. Отсутствует. </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пункт 12. Отсутствует. </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пункт 13. Отсутствует. </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пункт 14. Отсутствует. </w:t>
            </w: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p>
          <w:p w:rsidR="001F4298" w:rsidRPr="00D37C02" w:rsidRDefault="001F4298" w:rsidP="001F4298">
            <w:pPr>
              <w:tabs>
                <w:tab w:val="left" w:pos="142"/>
              </w:tabs>
              <w:ind w:firstLine="445"/>
              <w:contextualSpacing/>
              <w:jc w:val="both"/>
              <w:textAlignment w:val="baseline"/>
              <w:rPr>
                <w:rFonts w:ascii="Times New Roman" w:eastAsia="Times New Roman" w:hAnsi="Times New Roman" w:cs="Times New Roman"/>
                <w:b/>
                <w:sz w:val="24"/>
                <w:szCs w:val="24"/>
                <w:lang w:eastAsia="ru-RU"/>
              </w:rPr>
            </w:pPr>
          </w:p>
          <w:p w:rsidR="001F4298" w:rsidRPr="00D37C02" w:rsidRDefault="001F4298" w:rsidP="001F4298">
            <w:pPr>
              <w:ind w:firstLine="284"/>
              <w:rPr>
                <w:rFonts w:ascii="Times New Roman" w:hAnsi="Times New Roman" w:cs="Times New Roman"/>
                <w:b/>
                <w:sz w:val="24"/>
                <w:szCs w:val="24"/>
              </w:rPr>
            </w:pPr>
          </w:p>
        </w:tc>
        <w:tc>
          <w:tcPr>
            <w:tcW w:w="4111" w:type="dxa"/>
            <w:shd w:val="clear" w:color="auto" w:fill="auto"/>
          </w:tcPr>
          <w:p w:rsidR="001F4298" w:rsidRPr="00D37C02" w:rsidRDefault="001F4298" w:rsidP="001F4298">
            <w:pPr>
              <w:ind w:firstLine="317"/>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В статье 129 проекта:</w:t>
            </w: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sz w:val="24"/>
                <w:szCs w:val="24"/>
              </w:rPr>
            </w:pPr>
            <w:r w:rsidRPr="00D37C02">
              <w:rPr>
                <w:rFonts w:ascii="Times New Roman" w:hAnsi="Times New Roman" w:cs="Times New Roman"/>
                <w:b/>
                <w:sz w:val="24"/>
                <w:szCs w:val="24"/>
              </w:rPr>
              <w:t>подпункт 2)</w:t>
            </w:r>
            <w:r w:rsidRPr="00D37C02">
              <w:rPr>
                <w:rFonts w:ascii="Times New Roman" w:hAnsi="Times New Roman" w:cs="Times New Roman"/>
                <w:sz w:val="24"/>
                <w:szCs w:val="24"/>
              </w:rPr>
              <w:t xml:space="preserve"> пункта 6 изложить в следующей редакции:</w:t>
            </w: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sz w:val="24"/>
                <w:szCs w:val="24"/>
              </w:rPr>
            </w:pPr>
          </w:p>
          <w:p w:rsidR="001F4298" w:rsidRPr="00D37C02" w:rsidRDefault="001F4298" w:rsidP="001F4298">
            <w:pPr>
              <w:jc w:val="both"/>
              <w:rPr>
                <w:rFonts w:ascii="Times New Roman" w:hAnsi="Times New Roman" w:cs="Times New Roman"/>
                <w:sz w:val="24"/>
                <w:szCs w:val="24"/>
              </w:rPr>
            </w:pPr>
          </w:p>
          <w:p w:rsidR="001F4298" w:rsidRPr="00D37C02" w:rsidRDefault="001F4298" w:rsidP="001F4298">
            <w:pPr>
              <w:ind w:firstLine="317"/>
              <w:jc w:val="both"/>
              <w:rPr>
                <w:rFonts w:ascii="Times New Roman" w:hAnsi="Times New Roman" w:cs="Times New Roman"/>
                <w:b/>
                <w:sz w:val="24"/>
                <w:szCs w:val="24"/>
              </w:rPr>
            </w:pPr>
            <w:r w:rsidRPr="00D37C02">
              <w:rPr>
                <w:rFonts w:ascii="Times New Roman" w:hAnsi="Times New Roman" w:cs="Times New Roman"/>
                <w:sz w:val="24"/>
                <w:szCs w:val="24"/>
              </w:rPr>
              <w:t>«</w:t>
            </w:r>
            <w:r w:rsidRPr="00D37C02">
              <w:rPr>
                <w:rFonts w:ascii="Times New Roman" w:hAnsi="Times New Roman" w:cs="Times New Roman"/>
                <w:b/>
                <w:sz w:val="24"/>
                <w:szCs w:val="24"/>
              </w:rPr>
              <w:t>2)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r w:rsidRPr="00D37C02">
              <w:rPr>
                <w:rFonts w:ascii="Times New Roman" w:hAnsi="Times New Roman" w:cs="Times New Roman"/>
                <w:b/>
                <w:sz w:val="24"/>
                <w:szCs w:val="24"/>
              </w:rPr>
              <w:t xml:space="preserve">пункт 7 </w:t>
            </w:r>
            <w:r w:rsidRPr="00D37C02">
              <w:rPr>
                <w:rFonts w:ascii="Times New Roman" w:hAnsi="Times New Roman" w:cs="Times New Roman"/>
                <w:sz w:val="24"/>
                <w:szCs w:val="24"/>
              </w:rPr>
              <w:t>изложить в следующей редакции:</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«7. Срок исполнения уведомления приостанавливается при подаче жалобы в суд по подтверждению фактического получения товаров, работ, услуг.»;</w:t>
            </w: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jc w:val="both"/>
              <w:rPr>
                <w:rFonts w:ascii="Times New Roman" w:hAnsi="Times New Roman" w:cs="Times New Roman"/>
                <w:b/>
                <w:sz w:val="24"/>
                <w:szCs w:val="24"/>
              </w:rPr>
            </w:pPr>
          </w:p>
          <w:p w:rsidR="001F4298" w:rsidRPr="00D37C02" w:rsidRDefault="001F4298" w:rsidP="001F4298">
            <w:pPr>
              <w:ind w:firstLine="317"/>
              <w:jc w:val="both"/>
              <w:rPr>
                <w:rFonts w:ascii="Times New Roman" w:hAnsi="Times New Roman" w:cs="Times New Roman"/>
                <w:b/>
                <w:sz w:val="24"/>
                <w:szCs w:val="24"/>
              </w:rPr>
            </w:pPr>
            <w:r w:rsidRPr="00D37C02">
              <w:rPr>
                <w:rFonts w:ascii="Times New Roman" w:hAnsi="Times New Roman" w:cs="Times New Roman"/>
                <w:b/>
                <w:sz w:val="24"/>
                <w:szCs w:val="24"/>
              </w:rPr>
              <w:t xml:space="preserve">пункт 10 </w:t>
            </w:r>
            <w:r w:rsidRPr="00D37C02">
              <w:rPr>
                <w:rFonts w:ascii="Times New Roman" w:hAnsi="Times New Roman" w:cs="Times New Roman"/>
                <w:sz w:val="24"/>
                <w:szCs w:val="24"/>
              </w:rPr>
              <w:t>изложить в следующей редакции:</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«10. В случае,  если пояснения налогоплательщика, представленные в сроки, предусмотренные  пунктом 2 статьи 78, не подтверждают  фактическую реализацию товаров, выполнение работ и оказание, налоговый орган в течение 10 рабочих дней  после 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w:t>
            </w:r>
            <w:r w:rsidRPr="00D37C02">
              <w:rPr>
                <w:rFonts w:ascii="Times New Roman" w:hAnsi="Times New Roman" w:cs="Times New Roman"/>
                <w:b/>
                <w:sz w:val="24"/>
                <w:szCs w:val="24"/>
              </w:rPr>
              <w:lastRenderedPageBreak/>
              <w:t>услуг, о чем,  в течение одного рабочего дня, следующего за днем вынесения, направляет налогоплательщику извещение в порядке подпункта 3) пункта 1  статьи 77 настоящего Кодекса.</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Решение о признании выписки счета-фактуры без фактической реализации товаров, выполнению работ и оказанию направляется налогоплательщику (налоговому агенту) одним из следующих способов:</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2) электронным способом:</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с даты доставки решения налоговым органом в веб-приложение.</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Данный способ распространяется на налогоплательщика, взаимодействующего с налоговыми органами электронным способом в </w:t>
            </w:r>
            <w:r w:rsidRPr="00D37C02">
              <w:rPr>
                <w:rFonts w:ascii="Times New Roman" w:hAnsi="Times New Roman" w:cs="Times New Roman"/>
                <w:b/>
                <w:sz w:val="24"/>
                <w:szCs w:val="24"/>
              </w:rPr>
              <w:lastRenderedPageBreak/>
              <w:t xml:space="preserve">соответствии с </w:t>
            </w:r>
            <w:hyperlink r:id="rId25" w:history="1">
              <w:r w:rsidRPr="00D37C02">
                <w:rPr>
                  <w:rFonts w:ascii="Times New Roman" w:hAnsi="Times New Roman" w:cs="Times New Roman"/>
                  <w:b/>
                  <w:sz w:val="24"/>
                  <w:szCs w:val="24"/>
                </w:rPr>
                <w:t>законодательством</w:t>
              </w:r>
            </w:hyperlink>
            <w:r w:rsidRPr="00D37C02">
              <w:rPr>
                <w:rFonts w:ascii="Times New Roman" w:hAnsi="Times New Roman" w:cs="Times New Roman"/>
                <w:b/>
                <w:sz w:val="24"/>
                <w:szCs w:val="24"/>
              </w:rPr>
              <w:t xml:space="preserve"> Республики Казахстан об электронном документе и электронной цифровой подписи с даты доставки решения в личный кабинет пользователя на веб-портале «электронного правительства».</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Данный способ распространяется на налогоплательщика, зарегистрированного на веб-портале «электронного правительства»;</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3) через Государственную корпорацию «Правительство для граждан» - с даты его получения в явочном порядке.»;</w:t>
            </w:r>
          </w:p>
          <w:p w:rsidR="001F4298" w:rsidRPr="00D37C02" w:rsidRDefault="001F4298" w:rsidP="001F4298">
            <w:pPr>
              <w:ind w:firstLine="284"/>
              <w:rPr>
                <w:rFonts w:ascii="Times New Roman" w:hAnsi="Times New Roman" w:cs="Times New Roman"/>
                <w:b/>
                <w:sz w:val="24"/>
                <w:szCs w:val="24"/>
              </w:rPr>
            </w:pPr>
          </w:p>
          <w:p w:rsidR="001F4298" w:rsidRPr="00D37C02" w:rsidRDefault="001F4298" w:rsidP="001F4298">
            <w:pPr>
              <w:ind w:firstLine="284"/>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дополнить пунктами 11, 12, 13 и 14 </w:t>
            </w:r>
            <w:r w:rsidRPr="00D37C02">
              <w:rPr>
                <w:rFonts w:ascii="Times New Roman" w:hAnsi="Times New Roman" w:cs="Times New Roman"/>
                <w:sz w:val="24"/>
                <w:szCs w:val="24"/>
              </w:rPr>
              <w:t>следующего содержания:</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«11.  Решение о признании выписки счета-фактуры без фактической реализации товаров, выполнению работ и оказанию услуг должно содержать обстоятельства, на основании которых был сделан вывод об отсутствии фактического совершения оборота по реализации товаров, выполнению работ и оказанию услуг, а также перечень </w:t>
            </w:r>
            <w:r w:rsidRPr="00D37C02">
              <w:rPr>
                <w:rFonts w:ascii="Times New Roman" w:hAnsi="Times New Roman" w:cs="Times New Roman"/>
                <w:b/>
                <w:sz w:val="24"/>
                <w:szCs w:val="24"/>
              </w:rPr>
              <w:lastRenderedPageBreak/>
              <w:t xml:space="preserve">документов, не представленных налогоплательщиком   для его доказательства.  </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Доказательствами фактического совершения оборота по реализации товаров, выполнению работ и оказанию услуг являются:</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1) Электронный счет-фактура;</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2) Договор реализации товаров, выполнению работ и оказанию услуг в письменной форме;</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3) Документы, подтверждающие совершение оплаты в безналичной форме;</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4) Сопроводительные товарно-транспортные накладные по доставке груза транспортной организацией;</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5) Иные документы, о необходимости наличия которых для подтверждения факта реализации товаров, выполнения работ и оказанию услуг налоговый орган вправе указать в уведомлении, при этом обосновав их необходимость для доказывания.</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12.  Решение о признании выписки счета-фактуры без фактической реализации товаров, выполнению работ и оказанию услуг может быть обжаловано в суд в течение 30 дней с момента </w:t>
            </w:r>
            <w:r w:rsidRPr="00D37C02">
              <w:rPr>
                <w:rFonts w:ascii="Times New Roman" w:hAnsi="Times New Roman" w:cs="Times New Roman"/>
                <w:b/>
                <w:sz w:val="24"/>
                <w:szCs w:val="24"/>
              </w:rPr>
              <w:lastRenderedPageBreak/>
              <w:t>получения извещения о принятии налоговым органом решения о признании выписки счета-фактуры без фактической реализации товаров, выполнению работ и оказанию услуг.</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 При подаче жалобы на решение о признании выписки счета-фактуры без фактической реализации товаров, выполнению работ и оказанию услуг в суд, течение срока исполнения решения о признании выписки счета-фактуры без фактической реализации товаров, выполнению работ и оказанию услуг приостанавливается со дня принятия судом жалобы (заявления) к производству - до вступления в законную силу судебного акта.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b/>
                <w:sz w:val="24"/>
                <w:szCs w:val="24"/>
              </w:rPr>
              <w:t>13. В случае, если налогоплательщик не обжаловал решение о признании выписки счета-фактуры без фактической реализации товаров, выполнению работ и оказанию услуг в суд, налоговый орган для установления налоговых обязательств по обороту назначает тематическую налоговую проверку.</w:t>
            </w:r>
            <w:r w:rsidRPr="00D37C02">
              <w:rPr>
                <w:rFonts w:ascii="Times New Roman" w:hAnsi="Times New Roman" w:cs="Times New Roman"/>
                <w:sz w:val="24"/>
                <w:szCs w:val="24"/>
              </w:rPr>
              <w:t xml:space="preserve"> </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14. В случае, если налоговый орган в установленные сроки не </w:t>
            </w:r>
            <w:r w:rsidRPr="00D37C02">
              <w:rPr>
                <w:rFonts w:ascii="Times New Roman" w:hAnsi="Times New Roman" w:cs="Times New Roman"/>
                <w:b/>
                <w:sz w:val="24"/>
                <w:szCs w:val="24"/>
              </w:rPr>
              <w:lastRenderedPageBreak/>
              <w:t>вынес решение о признании выписки счета-фактуры без фактической реализации товаров, выполнению работ и оказанию услуг, и не направил соответствующее извещение, то совершение оборота по реализации товаров, выполнению работ и оказанию услуг считается доказанным и по данному обороту вновь не может быть направлено уведомление.»;</w:t>
            </w:r>
          </w:p>
        </w:tc>
        <w:tc>
          <w:tcPr>
            <w:tcW w:w="3685" w:type="dxa"/>
            <w:shd w:val="clear" w:color="auto" w:fill="auto"/>
          </w:tcPr>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1F4298" w:rsidRPr="00D37C02" w:rsidRDefault="001F4298" w:rsidP="001F4298">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1F4298" w:rsidRPr="00D37C02" w:rsidRDefault="001F4298" w:rsidP="001F4298">
            <w:pPr>
              <w:ind w:firstLine="284"/>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Алгоритм выявления фиктивных счетов-фактур (или недействительных сделок) исходя из статей 76, 77, 78, 83 и 129 проекта следующий:</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Возможные нарушения выявляются в ходе сопоставительного контроля выписки электронных счетов-фактур, т.е. в ходе проведения </w:t>
            </w:r>
            <w:r w:rsidRPr="00D37C02">
              <w:rPr>
                <w:rFonts w:ascii="Times New Roman" w:hAnsi="Times New Roman" w:cs="Times New Roman"/>
                <w:sz w:val="24"/>
                <w:szCs w:val="24"/>
              </w:rPr>
              <w:lastRenderedPageBreak/>
              <w:t>камерального контроля (ст.129, 134).</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Затем в течение 30 рабочих дней, следующих за днем выявления нарушений, контрагенту предъявляется уведомление о подтверждении фактического совершения оборота по реализации товаров, выполнению работ и оказанию услуг (ст.78).</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Если контрагент не признал нарушение (не уплатил налог, не сдал декларацию) или не представил в течение 30 рабочих дней, следующих за днем вручения, пояснение, уведомление считается неисполненным и налоговый орган в течение одного рабочего дня после окончания данного срока направляет контрагенту извещение о применении способов обеспечения исполнения налогового обязательства (ст.77, 129).</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Если контрагент в течение 30 рабочих дней предоставил налоговому органу пояснение, но  доводы пояснения оказались недостаточными для подтверждения фактического совершения оборота по </w:t>
            </w:r>
            <w:r w:rsidRPr="00D37C02">
              <w:rPr>
                <w:rFonts w:ascii="Times New Roman" w:hAnsi="Times New Roman" w:cs="Times New Roman"/>
                <w:sz w:val="24"/>
                <w:szCs w:val="24"/>
              </w:rPr>
              <w:lastRenderedPageBreak/>
              <w:t>реализации товаров, выполнению работ и оказанию услуг, то налоговый орган направляет контрагенту в течение одного рабочего дня после вынесения решения   извещение о решении признания выписки счета-фактуры без фактической реализации товаров, выполнению работ и оказанию услуг с обоснованием вынесения такого решения (ст.77, 129).</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На решение налогового органа о признании выписки счета-фактуры без фактической реализации товаров, выполнению работ и оказанию услуг может быть подана жалоба в порядке ст.185 проекта. Причем жалоба подается не налоговым органом, а налогоплательщиком, и не в гражданский, а в административный суд (ст.129, 185).</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Таким образом, 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w:t>
            </w:r>
            <w:r w:rsidRPr="00D37C02">
              <w:rPr>
                <w:rFonts w:ascii="Times New Roman" w:hAnsi="Times New Roman" w:cs="Times New Roman"/>
                <w:sz w:val="24"/>
                <w:szCs w:val="24"/>
              </w:rPr>
              <w:lastRenderedPageBreak/>
              <w:t xml:space="preserve">сделок недействительными в гражданско-правовом порядке.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настоящее время налоговые органы не предъявляют контрагенту уведомление о подтверждении фактического совершения оборота по реализации товаров, выполнению работ и оказанию услуг, а рассматривают выявленные расхождения на согласительной комиссии и затем сами подают иски в гражданско-правовом порядке.</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проекте кодекса налоговые органы обязаны предъявить уведомление и вынести в случае несогласия с доводами пояснения соответствующее решение, которое может быть обжаловано в порядке, предусмотренном Административным процессуально-процедурным кодексом.</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Такой порядок рассмотрения спора о фактическом совершении оборота по реализации товаров, выполнению работ и оказанию услуг является наиболее законным и правильным, поскольку предъявление иска самим налоговым органом без предварительного обсуждения с </w:t>
            </w:r>
            <w:r w:rsidRPr="00D37C02">
              <w:rPr>
                <w:rFonts w:ascii="Times New Roman" w:hAnsi="Times New Roman" w:cs="Times New Roman"/>
                <w:sz w:val="24"/>
                <w:szCs w:val="24"/>
              </w:rPr>
              <w:lastRenderedPageBreak/>
              <w:t>налогоплательщиком в порядке камерального контроля, с одной стороны, лишает налогоплательщика возможности разобраться в сути нарушения и добровольно его устранить, с другой стороны, перегружает работу судов зачастую необоснованными исками.</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Кроме того, рассмотрение исков о фактическом совершении оборота по реализации товаров, выполнению работ и оказанию услуг гражданскими судами противоречит основному принципу гражданского судопроизводства: принципу «равенства сторон», поскольку налоговые правоотношения носят публично-правовой характер, где налоговый орган имеет властные полномочия и не может выступать в гражданском суде на правах равного участника гражданских правоотношений.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связи с чем согласно п.4 ст.1 ГК РК «к налоговым отношениям гражданское законодательство не применяется».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Данные противоречия привели к печальной практике рассмотрения гражданскими судами исков налоговых органов </w:t>
            </w:r>
            <w:r w:rsidRPr="00D37C02">
              <w:rPr>
                <w:rFonts w:ascii="Times New Roman" w:hAnsi="Times New Roman" w:cs="Times New Roman"/>
                <w:sz w:val="24"/>
                <w:szCs w:val="24"/>
              </w:rPr>
              <w:lastRenderedPageBreak/>
              <w:t>о признании сделок недействительными: тысячи судебных решений были вынесены без учета интересов добросовестных налогоплательщиков, пострадали и разорились многие предприятия, которые не смогли противостоять административной машине.</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Не помогли и многочисленные нормативные постановления Верховного суда РК, так как в ГК РК нет основания, по которому можно   признать сделку недействительной в связи с выпиской фиктивного счета-фактуры.</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 Основания, предусмотренные статьями 157-161 ГК РК применяются к реально совершенным сделкам. Однако в иске о признании сделки недействительной, наоборот, налоговый орган должен доказать, что фактически сделка не совершалась.</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 Кроме того, целью признания сделки недействительной согласно ст.157-1 ГК РК являются его последствия - приведение сторон в первоначальное </w:t>
            </w:r>
            <w:r w:rsidRPr="00D37C02">
              <w:rPr>
                <w:rFonts w:ascii="Times New Roman" w:hAnsi="Times New Roman" w:cs="Times New Roman"/>
                <w:sz w:val="24"/>
                <w:szCs w:val="24"/>
              </w:rPr>
              <w:lastRenderedPageBreak/>
              <w:t>положение (реституция или конфискация).</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ни одно решение гражданского суда о признании сделки недействительной не предусматривает последствия такого признания. Поскольку целью исков налоговых органов является не приведение сторон в первоначальное положение, а доначисление налогов, что вообще не предусмотрено ГК РК.</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Таким образом, предоставление права налоговым органам устанавливать фиктивность ЭСФ в гражданско-правовом порядке нарушает принципы гражданского и налогового законодательства, а также требования ГК о порядке признания сделок недействительными.</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с учетом изменения порядка камерального контроля по выявлению выписки счета-фактуры без фактической реализации товаров, выполнению работ и оказанию услуг пп.2) п.6 ст.129 следует изменить: «на уведомление не представляются пояснения по операциям, совершенным без фактической реализации товаров, выполнению </w:t>
            </w:r>
            <w:r w:rsidRPr="00D37C02">
              <w:rPr>
                <w:rFonts w:ascii="Times New Roman" w:hAnsi="Times New Roman" w:cs="Times New Roman"/>
                <w:sz w:val="24"/>
                <w:szCs w:val="24"/>
              </w:rPr>
              <w:lastRenderedPageBreak/>
              <w:t>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1F4298" w:rsidRPr="00D37C02" w:rsidRDefault="001F4298" w:rsidP="001F4298">
            <w:pPr>
              <w:ind w:firstLine="284"/>
              <w:jc w:val="both"/>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По пункту 7 статьи 129 проекта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Поскольку согласно ст.185 проекта «обжалование уведомления о результатах налоговой проверки и действий (бездействия) должностных лиц налогового органа производятся в суде в порядке, предусмотренном Административным процессуально-процедурным кодексом» п.7 ст.129 необоснованно ограничен круг уведомлений, подлежащих обжалованию и приостановлению в связи с обжалованием, только уведомлениями по подтверждению фактического 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w:t>
            </w:r>
            <w:r w:rsidRPr="00D37C02">
              <w:rPr>
                <w:rFonts w:ascii="Times New Roman" w:hAnsi="Times New Roman" w:cs="Times New Roman"/>
                <w:sz w:val="24"/>
                <w:szCs w:val="24"/>
              </w:rPr>
              <w:lastRenderedPageBreak/>
              <w:t>основании вступившего в законную силу решения суда.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связи с чем необходимо устранить эти ограничения, указав, что срок исполнения уведомления приостанавливается в случае его обжаловании.</w:t>
            </w:r>
          </w:p>
          <w:p w:rsidR="001F4298" w:rsidRPr="00D37C02" w:rsidRDefault="001F4298" w:rsidP="001F4298">
            <w:pPr>
              <w:ind w:firstLine="284"/>
              <w:jc w:val="both"/>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По пункту 10 статьи 129 проекта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Предложение предоставить налоговому органу право проводить налоговую проверку для подтверждения достоверности доводов, изложенных в пояснении, не соответствует принципам, заявленным в ст.78, согласно которой уведомление, на которое дает пояснение налогоплательщик носит информационно-предупредительный характер.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Согласно п.5 ст.129 проекта «запрещается требование налоговыми органами документов для исполнения уведомления».</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связи с чем назначать и проводить налоговую проверку на стадии камерального контроля налоговый орган не имеет права.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Вопросы фактического совершения оборота по реализации товаров, выполнению работ и оказанию услуг при наличии спора может решить только суд.</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случае вынесения решения суда об отсутствии фактического совершении оборота по реализации товаров, выполнению работ и оказанию услуг, налоговый орган может провести тематическую налоговую проверку для определения налогового обязательства в связи с состоявшимся решением суда.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Предложение предоставить налоговому органу право проводить налоговую проверку для подтверждения достоверности доводов, изложенных в пояснении, означает наделение налогового органа правом самостоятельно без суда решать вопрос о фактическом совершении оборота по реализации товаров, выполнению работ и оказанию услуг, что очевидно незаконно и недопустимо.</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Вместе с тем данной статьей не регламентирован алгоритм проведения камерального </w:t>
            </w:r>
            <w:r w:rsidRPr="00D37C02">
              <w:rPr>
                <w:rFonts w:ascii="Times New Roman" w:hAnsi="Times New Roman" w:cs="Times New Roman"/>
                <w:sz w:val="24"/>
                <w:szCs w:val="24"/>
              </w:rPr>
              <w:lastRenderedPageBreak/>
              <w:t>контроля в том случае,  если пояснения налогоплательщика, представленные в сроки, предусмотренные  п.2 ст.78, не подтверждают  фактическую реализацию товаров, выполнение работ и оказание услуг,  поэтому п.10 ст.129 предлагаем изменить и предусмотреть, что в этом случае налоговый орган в течение 10 рабочих дней  после 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услуг, о чем ,  в  течение одного рабочего дня, следующего за днем вынесения, направляет налогоплательщику извещение в порядке пп.3) п.1  ст.77 настоящего кодекса.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Кроме того, не регламентирован порядок направления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Положения данного пункта корреспондируются с п.5 ст.134 проекта.</w:t>
            </w:r>
          </w:p>
          <w:p w:rsidR="001F4298" w:rsidRPr="00D37C02" w:rsidRDefault="001F4298" w:rsidP="001F4298">
            <w:pPr>
              <w:ind w:firstLine="284"/>
              <w:jc w:val="both"/>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По дополнению пунктом 11 статью 129 проекта</w:t>
            </w:r>
          </w:p>
          <w:p w:rsidR="001F4298" w:rsidRPr="00D37C02" w:rsidRDefault="001F4298" w:rsidP="001F4298">
            <w:pPr>
              <w:ind w:firstLine="284"/>
              <w:jc w:val="both"/>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Статья 129 и в целом проект лишь упоминают о «решении налогового органа о признании неисполненным уведомления о подтверждении фактического совершения оборота по реализации товаров, выполнению работ и оказанию услуг», но не регламентируют ни порядок, ни сроки его принятия, ни порядок его обжалования.</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В целях устранения данных пробелов предлагаем в п.11 ст.129 предусмотреть порядок принятия данного решения.</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первую очередь решение должно содержать обстоятельства, на основании которых был сделан вывод об отсутствии фактического совершения оборота по реализации товаров, выполнению работ и оказанию услуг, а также перечень документов, не представленных налогоплательщиком   для его доказательства.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в этой статье необходимо указать, какие документы являются доказательством фактического совершения оборота по </w:t>
            </w:r>
            <w:r w:rsidRPr="00D37C02">
              <w:rPr>
                <w:rFonts w:ascii="Times New Roman" w:hAnsi="Times New Roman" w:cs="Times New Roman"/>
                <w:sz w:val="24"/>
                <w:szCs w:val="24"/>
              </w:rPr>
              <w:lastRenderedPageBreak/>
              <w:t>реализации товаров, выполнению работ и оказанию услуг, это:</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1) Электронный счет-фактура;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2) Договор реализации товаров, выполнению работ и оказанию услуг в письменной форме;</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3) Документы, подтверждающие совершение оплаты в безналичной форме;</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4) Сопроводительные товарно-транспортные накладные по доставке груза транспортной организацией;</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5) Иные документы, о необходимости наличия которых для подтверждения факта реализации товаров, выполнения работ и оказанию услуг налоговый орган вправе указать в уведомлении, при этом обосновав их необходимость для доказывания.</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Данный перечень доказательств необходим, с одной стороны, для установления стабильности и единообразия практики в вопросе определения фактического совершения оборота, с другой, будет стимулировать бизнес к переходу на более прозрачное и детальное документирование, т.е. обеспечит </w:t>
            </w:r>
            <w:r w:rsidRPr="00D37C02">
              <w:rPr>
                <w:rFonts w:ascii="Times New Roman" w:hAnsi="Times New Roman" w:cs="Times New Roman"/>
                <w:sz w:val="24"/>
                <w:szCs w:val="24"/>
              </w:rPr>
              <w:lastRenderedPageBreak/>
              <w:t>предсказуемость и прозрачность процессов налогового администрирования, а также повысит налоговую дисциплину налогоплательщиков.</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Поскольку каждый случай индивидуален, вводится подпункт 5) «иные документы».</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если налоговый орган исходя из обстоятельств каждого конкретного случая указывает в уведомлении какие именно документы необходимы ему для подтверждения факта реализации товаров, выполнения работ и оказанию услуг, то в этом случае он обязан   обосновать их необходимость для доказывания.</w:t>
            </w:r>
          </w:p>
          <w:p w:rsidR="001F4298" w:rsidRPr="00D37C02" w:rsidRDefault="001F4298" w:rsidP="001F4298">
            <w:pPr>
              <w:ind w:firstLine="284"/>
              <w:jc w:val="both"/>
              <w:rPr>
                <w:rFonts w:ascii="Times New Roman" w:hAnsi="Times New Roman" w:cs="Times New Roman"/>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По дополнению пунктом 12 статью 129 проекта</w:t>
            </w: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sz w:val="24"/>
                <w:szCs w:val="24"/>
              </w:rPr>
              <w:t xml:space="preserve">Поскольку уведомление о подтверждении фактического совершения оборота по реализации товаров, выполнению работ и оказанию услуг, направленное налогоплательщику в порядке ст.129, носит информационно-предупредительный характер и представление налогоплательщиком пояснения </w:t>
            </w:r>
            <w:r w:rsidRPr="00D37C02">
              <w:rPr>
                <w:rFonts w:ascii="Times New Roman" w:hAnsi="Times New Roman" w:cs="Times New Roman"/>
                <w:sz w:val="24"/>
                <w:szCs w:val="24"/>
              </w:rPr>
              <w:lastRenderedPageBreak/>
              <w:t xml:space="preserve">является его исполнением, т.е. не влечет за собой применения мер административного воздействия, то данное уведомление не подлежит обжалованию. </w:t>
            </w:r>
            <w:r w:rsidRPr="00D37C02">
              <w:rPr>
                <w:rFonts w:ascii="Times New Roman" w:hAnsi="Times New Roman" w:cs="Times New Roman"/>
                <w:b/>
                <w:sz w:val="24"/>
                <w:szCs w:val="24"/>
              </w:rPr>
              <w:t xml:space="preserve">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в случае если, если пояснения налогоплательщика, представленные в сроки, предусмотренные п.2 ст.78, не подтверждают по мнению налогового органа фактическую реализацию товаров, выполнение работ и оказание услуг, то налоговый орган выносит решение о признании выписки счета-фактуры без фактической реализации товаров, выполнению работ и оказанию услуг.</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Данное решение, как и любое действие налогового органа, влекущее за собой правовые последствия для налогоплательщика, могут быть обжалованы им в порядке ст.185 проекта.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При этом в данном подпункте должен быть указан срок для обжалования, предлагается стандартный срок - 30 дней с момента получения извещения о принятом решении, а также последствия подачи жалобы в суд – приостановление срока </w:t>
            </w:r>
            <w:r w:rsidRPr="00D37C02">
              <w:rPr>
                <w:rFonts w:ascii="Times New Roman" w:hAnsi="Times New Roman" w:cs="Times New Roman"/>
                <w:sz w:val="24"/>
                <w:szCs w:val="24"/>
              </w:rPr>
              <w:lastRenderedPageBreak/>
              <w:t xml:space="preserve">исполнения решения о </w:t>
            </w:r>
            <w:proofErr w:type="gramStart"/>
            <w:r w:rsidRPr="00D37C02">
              <w:rPr>
                <w:rFonts w:ascii="Times New Roman" w:hAnsi="Times New Roman" w:cs="Times New Roman"/>
                <w:sz w:val="24"/>
                <w:szCs w:val="24"/>
              </w:rPr>
              <w:t>признании  выписки</w:t>
            </w:r>
            <w:proofErr w:type="gramEnd"/>
            <w:r w:rsidRPr="00D37C02">
              <w:rPr>
                <w:rFonts w:ascii="Times New Roman" w:hAnsi="Times New Roman" w:cs="Times New Roman"/>
                <w:sz w:val="24"/>
                <w:szCs w:val="24"/>
              </w:rPr>
              <w:t xml:space="preserve"> счета-фактуры без фактической реализации товаров, выполнению работ и оказанию услуг до вступления в законную силу судебного акта.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Наличие четкой информации о порядке обжалования обеспечит эффективность рассмотрения споров, сэкономит ресурсы (временные, финансовые и трудовые) как для государства, так и для налогоплательщиков.</w:t>
            </w:r>
          </w:p>
          <w:p w:rsidR="001F4298" w:rsidRPr="00D37C02" w:rsidRDefault="001F4298" w:rsidP="001F4298">
            <w:pPr>
              <w:ind w:firstLine="284"/>
              <w:jc w:val="both"/>
              <w:rPr>
                <w:rFonts w:ascii="Times New Roman" w:hAnsi="Times New Roman" w:cs="Times New Roman"/>
                <w:b/>
                <w:sz w:val="24"/>
                <w:szCs w:val="24"/>
              </w:rPr>
            </w:pP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По дополнению пунктом 13 статью 129 проекта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Если налогоплательщик   не обжаловал решение о признании выписки счета-фактуры без фактической реализации товаров, выполнению работ и оказанию услуг в суд или не признал нарушение после получения данного решения, то налоговый орган для установления налоговых обязательств по обороту обязан назначить тематическую налоговую проверку для установления налогового обязательства.</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 </w:t>
            </w:r>
          </w:p>
          <w:p w:rsidR="001F4298" w:rsidRPr="00D37C02" w:rsidRDefault="001F4298" w:rsidP="001F4298">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По дополнению пунктом 14 статью 129 проекта </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Если контрагент в течение 30 рабочих дней предоставил налоговому органу пояснение и доводы пояснения оказались достаточными для подтверждения фактического совершения оборота по реализации товаров, выполнению работ и оказанию услуг, то налоговый орган не вправе вновь подвергать камеральному контролю данный счет-фактуру.</w:t>
            </w:r>
          </w:p>
          <w:p w:rsidR="001F4298" w:rsidRPr="00D37C02" w:rsidRDefault="001F4298" w:rsidP="001F4298">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в случае, если налогоплательщик не получил извещение о решении признания выписки счета-фактуры без фактической реализации товаров, то совершение оборота по реализации товаров, выполнению работ и оказанию услуг считается доказанным.</w:t>
            </w:r>
          </w:p>
          <w:p w:rsidR="001F4298" w:rsidRPr="00D37C02" w:rsidRDefault="001F4298" w:rsidP="001F4298">
            <w:pPr>
              <w:ind w:firstLine="284"/>
              <w:jc w:val="both"/>
              <w:rPr>
                <w:rFonts w:ascii="Times New Roman" w:hAnsi="Times New Roman" w:cs="Times New Roman"/>
                <w:sz w:val="24"/>
                <w:szCs w:val="24"/>
              </w:rPr>
            </w:pPr>
          </w:p>
        </w:tc>
        <w:tc>
          <w:tcPr>
            <w:tcW w:w="1700" w:type="dxa"/>
          </w:tcPr>
          <w:p w:rsidR="001F4298" w:rsidRPr="00D37C02" w:rsidRDefault="001F4298" w:rsidP="001F4298">
            <w:pPr>
              <w:widowControl w:val="0"/>
              <w:jc w:val="both"/>
              <w:rPr>
                <w:rFonts w:ascii="Times New Roman" w:eastAsia="Times New Roman" w:hAnsi="Times New Roman" w:cs="Times New Roman"/>
                <w:b/>
                <w:sz w:val="24"/>
                <w:szCs w:val="24"/>
                <w:lang w:eastAsia="ru-RU"/>
              </w:rPr>
            </w:pPr>
          </w:p>
        </w:tc>
      </w:tr>
      <w:tr w:rsidR="00706460" w:rsidRPr="00D37C02" w:rsidTr="00167BC8">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lang w:val="kk-KZ"/>
              </w:rPr>
            </w:pPr>
            <w:r w:rsidRPr="00D37C02">
              <w:rPr>
                <w:rFonts w:ascii="Times New Roman" w:hAnsi="Times New Roman" w:cs="Times New Roman"/>
                <w:sz w:val="24"/>
                <w:szCs w:val="24"/>
              </w:rPr>
              <w:t>пункт 10 статьи 129 проекта</w:t>
            </w:r>
          </w:p>
        </w:tc>
        <w:tc>
          <w:tcPr>
            <w:tcW w:w="3828" w:type="dxa"/>
          </w:tcPr>
          <w:p w:rsidR="00371DDE" w:rsidRPr="00D37C02" w:rsidRDefault="00706460" w:rsidP="00371DDE">
            <w:pPr>
              <w:tabs>
                <w:tab w:val="left" w:pos="743"/>
              </w:tabs>
              <w:ind w:firstLine="459"/>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t>Статья 129. Порядок проведения и результаты камерального контроля</w:t>
            </w:r>
          </w:p>
          <w:p w:rsidR="00371DDE" w:rsidRPr="00D37C02" w:rsidRDefault="00371DDE" w:rsidP="00371DDE">
            <w:pPr>
              <w:tabs>
                <w:tab w:val="left" w:pos="743"/>
              </w:tabs>
              <w:ind w:firstLine="459"/>
              <w:contextualSpacing/>
              <w:jc w:val="both"/>
              <w:rPr>
                <w:rFonts w:ascii="Times New Roman" w:hAnsi="Times New Roman" w:cs="Times New Roman"/>
                <w:b/>
                <w:bCs/>
                <w:sz w:val="24"/>
                <w:szCs w:val="24"/>
              </w:rPr>
            </w:pPr>
          </w:p>
          <w:p w:rsidR="00371DDE" w:rsidRPr="00D37C02" w:rsidRDefault="00371DDE" w:rsidP="00371DDE">
            <w:pPr>
              <w:tabs>
                <w:tab w:val="left" w:pos="743"/>
              </w:tabs>
              <w:ind w:firstLine="459"/>
              <w:contextualSpacing/>
              <w:jc w:val="both"/>
              <w:rPr>
                <w:rFonts w:ascii="Times New Roman" w:hAnsi="Times New Roman" w:cs="Times New Roman"/>
                <w:bCs/>
                <w:sz w:val="24"/>
                <w:szCs w:val="24"/>
              </w:rPr>
            </w:pPr>
            <w:r w:rsidRPr="00D37C02">
              <w:rPr>
                <w:rFonts w:ascii="Times New Roman" w:hAnsi="Times New Roman" w:cs="Times New Roman"/>
                <w:bCs/>
                <w:sz w:val="24"/>
                <w:szCs w:val="24"/>
              </w:rPr>
              <w:t>…</w:t>
            </w:r>
          </w:p>
          <w:p w:rsidR="00371DDE" w:rsidRPr="00D37C02" w:rsidRDefault="00371DDE" w:rsidP="00371DDE">
            <w:pPr>
              <w:tabs>
                <w:tab w:val="left" w:pos="743"/>
              </w:tabs>
              <w:ind w:firstLine="459"/>
              <w:contextualSpacing/>
              <w:jc w:val="both"/>
              <w:rPr>
                <w:rFonts w:ascii="Times New Roman" w:hAnsi="Times New Roman" w:cs="Times New Roman"/>
                <w:b/>
                <w:bCs/>
                <w:sz w:val="24"/>
                <w:szCs w:val="24"/>
              </w:rPr>
            </w:pPr>
            <w:r w:rsidRPr="00D37C02">
              <w:rPr>
                <w:rFonts w:ascii="Times New Roman" w:eastAsia="Times New Roman" w:hAnsi="Times New Roman" w:cs="Times New Roman"/>
                <w:sz w:val="24"/>
                <w:szCs w:val="24"/>
                <w:lang w:eastAsia="ru-RU"/>
              </w:rPr>
              <w:t xml:space="preserve">10. Налоговый орган </w:t>
            </w:r>
            <w:r w:rsidRPr="00D37C02">
              <w:rPr>
                <w:rFonts w:ascii="Times New Roman" w:eastAsia="Times New Roman" w:hAnsi="Times New Roman" w:cs="Times New Roman"/>
                <w:b/>
                <w:sz w:val="24"/>
                <w:szCs w:val="24"/>
                <w:lang w:eastAsia="ru-RU"/>
              </w:rPr>
              <w:t xml:space="preserve">для подтверждения достоверности доводов, изложенных в </w:t>
            </w:r>
            <w:proofErr w:type="spellStart"/>
            <w:proofErr w:type="gramStart"/>
            <w:r w:rsidRPr="00D37C02">
              <w:rPr>
                <w:rFonts w:ascii="Times New Roman" w:eastAsia="Times New Roman" w:hAnsi="Times New Roman" w:cs="Times New Roman"/>
                <w:b/>
                <w:sz w:val="24"/>
                <w:szCs w:val="24"/>
                <w:lang w:eastAsia="ru-RU"/>
              </w:rPr>
              <w:t>пояснении,или</w:t>
            </w:r>
            <w:proofErr w:type="spellEnd"/>
            <w:proofErr w:type="gramEnd"/>
            <w:r w:rsidRPr="00D37C02">
              <w:rPr>
                <w:rFonts w:ascii="Times New Roman" w:eastAsia="Times New Roman" w:hAnsi="Times New Roman" w:cs="Times New Roman"/>
                <w:sz w:val="24"/>
                <w:szCs w:val="24"/>
                <w:lang w:eastAsia="ru-RU"/>
              </w:rPr>
              <w:t xml:space="preserve"> при неисполнении уведомления в срок, установленный настоящим </w:t>
            </w:r>
            <w:r w:rsidRPr="00D37C02">
              <w:rPr>
                <w:rFonts w:ascii="Times New Roman" w:eastAsia="Times New Roman" w:hAnsi="Times New Roman" w:cs="Times New Roman"/>
                <w:sz w:val="24"/>
                <w:szCs w:val="24"/>
                <w:lang w:eastAsia="ru-RU"/>
              </w:rPr>
              <w:lastRenderedPageBreak/>
              <w:t xml:space="preserve">Кодексом, вправе провести налоговую проверку по </w:t>
            </w:r>
            <w:r w:rsidRPr="00D37C02">
              <w:rPr>
                <w:rFonts w:ascii="Times New Roman" w:hAnsi="Times New Roman" w:cs="Times New Roman"/>
                <w:sz w:val="24"/>
                <w:szCs w:val="24"/>
              </w:rPr>
              <w:t>выявленным расхождениям по результатам камерального контроля</w:t>
            </w:r>
            <w:r w:rsidRPr="00D37C02">
              <w:rPr>
                <w:rFonts w:ascii="Times New Roman" w:eastAsia="Times New Roman" w:hAnsi="Times New Roman" w:cs="Times New Roman"/>
                <w:sz w:val="24"/>
                <w:szCs w:val="24"/>
                <w:lang w:eastAsia="ru-RU"/>
              </w:rPr>
              <w:t>.</w:t>
            </w:r>
          </w:p>
          <w:p w:rsidR="00371DDE" w:rsidRPr="00D37C02" w:rsidRDefault="00371DDE" w:rsidP="00706460">
            <w:pPr>
              <w:ind w:firstLine="176"/>
              <w:contextualSpacing/>
              <w:jc w:val="both"/>
              <w:rPr>
                <w:rFonts w:ascii="Times New Roman" w:hAnsi="Times New Roman" w:cs="Times New Roman"/>
                <w:sz w:val="24"/>
                <w:szCs w:val="24"/>
              </w:rPr>
            </w:pPr>
          </w:p>
        </w:tc>
        <w:tc>
          <w:tcPr>
            <w:tcW w:w="4111" w:type="dxa"/>
            <w:vAlign w:val="center"/>
          </w:tcPr>
          <w:p w:rsidR="00F366D1" w:rsidRPr="00D37C02" w:rsidRDefault="00371DDE" w:rsidP="00F366D1">
            <w:pPr>
              <w:tabs>
                <w:tab w:val="left" w:pos="743"/>
              </w:tabs>
              <w:ind w:firstLine="459"/>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lastRenderedPageBreak/>
              <w:t>п</w:t>
            </w:r>
            <w:r w:rsidR="00F366D1" w:rsidRPr="00D37C02">
              <w:rPr>
                <w:rFonts w:ascii="Times New Roman" w:hAnsi="Times New Roman" w:cs="Times New Roman"/>
                <w:b/>
                <w:bCs/>
                <w:sz w:val="24"/>
                <w:szCs w:val="24"/>
              </w:rPr>
              <w:t>ункт 10 статьи 129 проекта изложить в следующей редакции:</w:t>
            </w:r>
          </w:p>
          <w:p w:rsidR="00706460" w:rsidRPr="00D37C02" w:rsidRDefault="00F366D1" w:rsidP="00F366D1">
            <w:pPr>
              <w:tabs>
                <w:tab w:val="left" w:pos="743"/>
              </w:tabs>
              <w:ind w:firstLine="459"/>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t>«</w:t>
            </w:r>
            <w:r w:rsidR="00706460" w:rsidRPr="00D37C02">
              <w:rPr>
                <w:rFonts w:ascii="Times New Roman" w:hAnsi="Times New Roman" w:cs="Times New Roman"/>
                <w:sz w:val="24"/>
                <w:szCs w:val="24"/>
              </w:rPr>
              <w:t>10. Налоговый орган при неисполнении уведомления в срок, установленный настоящим Кодексом, вправе провести налоговую проверку по выявленным расхождениям по результатам камерального контроля.</w:t>
            </w: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r w:rsidRPr="00D37C02">
              <w:rPr>
                <w:rFonts w:ascii="Times New Roman" w:hAnsi="Times New Roman" w:cs="Times New Roman"/>
                <w:sz w:val="24"/>
                <w:szCs w:val="24"/>
              </w:rPr>
              <w:t xml:space="preserve">Налоговый орган вправе провести налоговую проверку </w:t>
            </w:r>
            <w:r w:rsidRPr="00D37C02">
              <w:rPr>
                <w:rFonts w:ascii="Times New Roman" w:hAnsi="Times New Roman" w:cs="Times New Roman"/>
                <w:b/>
                <w:bCs/>
                <w:sz w:val="24"/>
                <w:szCs w:val="24"/>
              </w:rPr>
              <w:t xml:space="preserve">для подтверждения достоверности </w:t>
            </w:r>
            <w:r w:rsidRPr="00D37C02">
              <w:rPr>
                <w:rFonts w:ascii="Times New Roman" w:hAnsi="Times New Roman" w:cs="Times New Roman"/>
                <w:b/>
                <w:bCs/>
                <w:sz w:val="24"/>
                <w:szCs w:val="24"/>
              </w:rPr>
              <w:lastRenderedPageBreak/>
              <w:t>доводов, изложенных в пояснении налогоплательщика (налогового агента), на основании решения уполномоченного органа, при наличии фактов и обстоятельств, свидетельствующих о нарушениях законодательства Республики Казахстан.</w:t>
            </w:r>
            <w:r w:rsidR="00F366D1" w:rsidRPr="00D37C02">
              <w:rPr>
                <w:rFonts w:ascii="Times New Roman" w:hAnsi="Times New Roman" w:cs="Times New Roman"/>
                <w:b/>
                <w:bCs/>
                <w:sz w:val="24"/>
                <w:szCs w:val="24"/>
              </w:rPr>
              <w:t>»;</w:t>
            </w: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b/>
                <w:bCs/>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sz w:val="24"/>
                <w:szCs w:val="24"/>
              </w:rPr>
            </w:pPr>
          </w:p>
          <w:p w:rsidR="00706460" w:rsidRPr="00D37C02" w:rsidRDefault="00706460" w:rsidP="00706460">
            <w:pPr>
              <w:tabs>
                <w:tab w:val="left" w:pos="142"/>
              </w:tabs>
              <w:ind w:firstLine="709"/>
              <w:contextualSpacing/>
              <w:jc w:val="both"/>
              <w:textAlignment w:val="baseline"/>
              <w:rPr>
                <w:rFonts w:ascii="Times New Roman" w:hAnsi="Times New Roman" w:cs="Times New Roman"/>
                <w:sz w:val="24"/>
                <w:szCs w:val="24"/>
              </w:rPr>
            </w:pPr>
          </w:p>
          <w:p w:rsidR="00706460" w:rsidRPr="00D37C02" w:rsidRDefault="00706460" w:rsidP="00706460">
            <w:pPr>
              <w:tabs>
                <w:tab w:val="left" w:pos="743"/>
              </w:tabs>
              <w:ind w:firstLine="459"/>
              <w:contextualSpacing/>
              <w:jc w:val="both"/>
              <w:rPr>
                <w:rFonts w:ascii="Times New Roman" w:hAnsi="Times New Roman" w:cs="Times New Roman"/>
                <w:sz w:val="24"/>
                <w:szCs w:val="24"/>
              </w:rPr>
            </w:pPr>
          </w:p>
          <w:p w:rsidR="00706460" w:rsidRPr="00D37C02" w:rsidRDefault="00706460" w:rsidP="00706460">
            <w:pPr>
              <w:tabs>
                <w:tab w:val="left" w:pos="743"/>
              </w:tabs>
              <w:ind w:firstLine="459"/>
              <w:contextualSpacing/>
              <w:jc w:val="both"/>
              <w:rPr>
                <w:rFonts w:ascii="Times New Roman" w:hAnsi="Times New Roman" w:cs="Times New Roman"/>
                <w:sz w:val="24"/>
                <w:szCs w:val="24"/>
              </w:rPr>
            </w:pPr>
          </w:p>
          <w:p w:rsidR="00706460" w:rsidRPr="00D37C02" w:rsidRDefault="00706460" w:rsidP="00706460">
            <w:pPr>
              <w:ind w:firstLine="176"/>
              <w:contextualSpacing/>
              <w:jc w:val="both"/>
              <w:rPr>
                <w:rFonts w:ascii="Times New Roman" w:hAnsi="Times New Roman" w:cs="Times New Roman"/>
                <w:sz w:val="24"/>
                <w:szCs w:val="24"/>
                <w:lang w:val="kk-KZ"/>
              </w:rPr>
            </w:pPr>
          </w:p>
        </w:tc>
        <w:tc>
          <w:tcPr>
            <w:tcW w:w="3685" w:type="dxa"/>
          </w:tcPr>
          <w:p w:rsidR="00371DDE" w:rsidRPr="00D37C02" w:rsidRDefault="00371DDE" w:rsidP="00371DDE">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депутаты</w:t>
            </w:r>
          </w:p>
          <w:p w:rsidR="00371DDE" w:rsidRPr="00D37C02" w:rsidRDefault="00371DDE" w:rsidP="00371DDE">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Ходжаназаров</w:t>
            </w:r>
            <w:proofErr w:type="spellEnd"/>
          </w:p>
          <w:p w:rsidR="00371DDE" w:rsidRPr="00D37C02" w:rsidRDefault="00371DDE" w:rsidP="00371DDE">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Кошмамбетов</w:t>
            </w:r>
            <w:proofErr w:type="spellEnd"/>
          </w:p>
          <w:p w:rsidR="00371DDE" w:rsidRPr="00D37C02" w:rsidRDefault="00371DDE" w:rsidP="00706460">
            <w:pPr>
              <w:widowControl w:val="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706460" w:rsidRPr="00D37C02" w:rsidRDefault="00706460" w:rsidP="00706460">
            <w:pPr>
              <w:widowControl w:val="0"/>
              <w:jc w:val="both"/>
              <w:rPr>
                <w:rFonts w:ascii="Times New Roman" w:eastAsia="Calibri" w:hAnsi="Times New Roman" w:cs="Times New Roman"/>
                <w:spacing w:val="2"/>
                <w:sz w:val="24"/>
                <w:szCs w:val="24"/>
                <w:bdr w:val="none" w:sz="0" w:space="0" w:color="auto" w:frame="1"/>
                <w:shd w:val="clear" w:color="auto" w:fill="FFFFFF"/>
                <w:lang w:eastAsia="ar-SA"/>
              </w:rPr>
            </w:pPr>
            <w:r w:rsidRPr="00D37C02">
              <w:rPr>
                <w:rFonts w:ascii="Times New Roman" w:eastAsia="Calibri" w:hAnsi="Times New Roman" w:cs="Times New Roman"/>
                <w:bCs/>
                <w:spacing w:val="2"/>
                <w:sz w:val="24"/>
                <w:szCs w:val="24"/>
                <w:bdr w:val="none" w:sz="0" w:space="0" w:color="auto" w:frame="1"/>
                <w:shd w:val="clear" w:color="auto" w:fill="FFFFFF"/>
                <w:lang w:eastAsia="ar-SA"/>
              </w:rPr>
              <w:t xml:space="preserve">Поскольку согласно подпункту 2) пункта 4 проекта Кодекса исполнением уведомления по камеральному контролю является представления пояснения, то предлагаемая норма в проекте Кодекса по </w:t>
            </w:r>
            <w:r w:rsidRPr="00D37C02">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назначению налоговых проверок по подтверждению достоверности доходов, изложенных в пояснении, </w:t>
            </w:r>
            <w:r w:rsidRPr="00D37C02">
              <w:rPr>
                <w:rFonts w:ascii="Times New Roman" w:eastAsia="Calibri" w:hAnsi="Times New Roman" w:cs="Times New Roman"/>
                <w:spacing w:val="2"/>
                <w:sz w:val="24"/>
                <w:szCs w:val="24"/>
                <w:bdr w:val="none" w:sz="0" w:space="0" w:color="auto" w:frame="1"/>
                <w:shd w:val="clear" w:color="auto" w:fill="FFFFFF"/>
                <w:lang w:eastAsia="ar-SA"/>
              </w:rPr>
              <w:t>приведет к массовому количеству назначения налоговых проверок по данному вопросу.</w:t>
            </w:r>
          </w:p>
          <w:p w:rsidR="00706460" w:rsidRPr="00D37C02" w:rsidRDefault="00706460" w:rsidP="00706460">
            <w:pPr>
              <w:widowControl w:val="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706460" w:rsidRPr="00D37C02" w:rsidRDefault="00706460" w:rsidP="00706460">
            <w:pPr>
              <w:tabs>
                <w:tab w:val="left" w:pos="142"/>
              </w:tabs>
              <w:ind w:firstLine="709"/>
              <w:contextualSpacing/>
              <w:jc w:val="both"/>
              <w:textAlignment w:val="baseline"/>
              <w:rPr>
                <w:rFonts w:ascii="Times New Roman" w:eastAsia="Calibri" w:hAnsi="Times New Roman" w:cs="Times New Roman"/>
                <w:bCs/>
                <w:spacing w:val="2"/>
                <w:sz w:val="24"/>
                <w:szCs w:val="24"/>
                <w:bdr w:val="none" w:sz="0" w:space="0" w:color="auto" w:frame="1"/>
                <w:shd w:val="clear" w:color="auto" w:fill="FFFFFF"/>
                <w:lang w:eastAsia="ar-SA"/>
              </w:rPr>
            </w:pPr>
            <w:r w:rsidRPr="00D37C02">
              <w:rPr>
                <w:rFonts w:ascii="Times New Roman" w:eastAsia="Calibri" w:hAnsi="Times New Roman" w:cs="Times New Roman"/>
                <w:bCs/>
                <w:spacing w:val="2"/>
                <w:sz w:val="24"/>
                <w:szCs w:val="24"/>
                <w:bdr w:val="none" w:sz="0" w:space="0" w:color="auto" w:frame="1"/>
                <w:shd w:val="clear" w:color="auto" w:fill="FFFFFF"/>
                <w:lang w:eastAsia="ar-SA"/>
              </w:rPr>
              <w:t xml:space="preserve">В этой связи, считаем, что для ограничения незаконных   массовых налоговых проверок территориальными налоговыми органами, </w:t>
            </w:r>
            <w:r w:rsidRPr="00D37C02">
              <w:rPr>
                <w:rFonts w:ascii="Times New Roman" w:hAnsi="Times New Roman" w:cs="Times New Roman"/>
                <w:bCs/>
                <w:sz w:val="24"/>
                <w:szCs w:val="24"/>
              </w:rPr>
              <w:t>для подтверждения достоверности доводов, изложенных в пояснении налогоплательщика (налогового агента), налоговая проверка может быть назначена только по решению уполномоченного органа,</w:t>
            </w:r>
            <w:r w:rsidRPr="00D37C02">
              <w:rPr>
                <w:rFonts w:ascii="Times New Roman" w:hAnsi="Times New Roman" w:cs="Times New Roman"/>
                <w:b/>
                <w:bCs/>
                <w:sz w:val="24"/>
                <w:szCs w:val="24"/>
              </w:rPr>
              <w:t xml:space="preserve"> </w:t>
            </w:r>
            <w:r w:rsidRPr="00D37C02">
              <w:rPr>
                <w:rFonts w:ascii="Times New Roman" w:hAnsi="Times New Roman" w:cs="Times New Roman"/>
                <w:bCs/>
                <w:sz w:val="24"/>
                <w:szCs w:val="24"/>
              </w:rPr>
              <w:t xml:space="preserve">при наличии фактов и обстоятельств, свидетельствующих о нарушениях законодательства Республики Казахстан. </w:t>
            </w:r>
          </w:p>
          <w:p w:rsidR="00706460" w:rsidRPr="00D37C02" w:rsidRDefault="00706460" w:rsidP="00706460">
            <w:pPr>
              <w:ind w:firstLine="175"/>
              <w:jc w:val="both"/>
              <w:rPr>
                <w:rFonts w:ascii="Times New Roman" w:hAnsi="Times New Roman" w:cs="Times New Roman"/>
                <w:sz w:val="24"/>
                <w:szCs w:val="24"/>
                <w:lang w:val="kk-KZ"/>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94155C">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132 проекта</w:t>
            </w:r>
          </w:p>
        </w:tc>
        <w:tc>
          <w:tcPr>
            <w:tcW w:w="3828" w:type="dxa"/>
          </w:tcPr>
          <w:p w:rsidR="00706460" w:rsidRPr="00D37C02" w:rsidRDefault="00706460" w:rsidP="00706460">
            <w:pPr>
              <w:tabs>
                <w:tab w:val="left" w:pos="142"/>
              </w:tabs>
              <w:ind w:firstLine="709"/>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 xml:space="preserve">Статья </w:t>
            </w:r>
            <w:r w:rsidRPr="00D37C02">
              <w:rPr>
                <w:rFonts w:ascii="Times New Roman" w:eastAsia="Times New Roman" w:hAnsi="Times New Roman" w:cs="Times New Roman"/>
                <w:b/>
                <w:sz w:val="24"/>
                <w:szCs w:val="24"/>
                <w:lang w:eastAsia="ru-RU"/>
              </w:rPr>
              <w:t>132</w:t>
            </w:r>
            <w:r w:rsidRPr="00D37C02">
              <w:rPr>
                <w:rFonts w:ascii="Times New Roman" w:eastAsia="Times New Roman" w:hAnsi="Times New Roman" w:cs="Times New Roman"/>
                <w:b/>
                <w:bCs/>
                <w:sz w:val="24"/>
                <w:szCs w:val="24"/>
                <w:lang w:eastAsia="ru-RU"/>
              </w:rPr>
              <w:t xml:space="preserve">. Порядок </w:t>
            </w:r>
            <w:r w:rsidRPr="00D37C02">
              <w:rPr>
                <w:rFonts w:ascii="Times New Roman" w:eastAsia="Calibri" w:hAnsi="Times New Roman" w:cs="Times New Roman"/>
                <w:b/>
                <w:sz w:val="24"/>
                <w:szCs w:val="24"/>
              </w:rPr>
              <w:t xml:space="preserve">проведения автоматизированного контроля </w:t>
            </w:r>
            <w:r w:rsidRPr="00D37C02">
              <w:rPr>
                <w:rFonts w:ascii="Times New Roman" w:eastAsia="Times New Roman" w:hAnsi="Times New Roman" w:cs="Times New Roman"/>
                <w:b/>
                <w:bCs/>
                <w:sz w:val="24"/>
                <w:szCs w:val="24"/>
                <w:lang w:eastAsia="ru-RU"/>
              </w:rPr>
              <w:t xml:space="preserve">выписки </w:t>
            </w:r>
            <w:r w:rsidRPr="00D37C02">
              <w:rPr>
                <w:rFonts w:ascii="Times New Roman" w:eastAsia="Times New Roman" w:hAnsi="Times New Roman" w:cs="Times New Roman"/>
                <w:b/>
                <w:sz w:val="24"/>
                <w:szCs w:val="24"/>
                <w:lang w:eastAsia="ru-RU"/>
              </w:rPr>
              <w:t>электронных</w:t>
            </w:r>
            <w:r w:rsidRPr="00D37C02">
              <w:rPr>
                <w:rFonts w:ascii="Times New Roman" w:eastAsia="Times New Roman" w:hAnsi="Times New Roman" w:cs="Times New Roman"/>
                <w:b/>
                <w:bCs/>
                <w:sz w:val="24"/>
                <w:szCs w:val="24"/>
                <w:lang w:eastAsia="ru-RU"/>
              </w:rPr>
              <w:t xml:space="preserve"> счетов-фактур</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lastRenderedPageBreak/>
              <w:t>1. В ходе автоматизированного контроля в информационной системе налогового органа производится расчет налога.</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Calibri" w:hAnsi="Times New Roman" w:cs="Times New Roman"/>
                <w:sz w:val="24"/>
                <w:szCs w:val="24"/>
              </w:rPr>
              <w:t xml:space="preserve">Расчет налога </w:t>
            </w:r>
            <w:r w:rsidRPr="00D37C02">
              <w:rPr>
                <w:rFonts w:ascii="Times New Roman" w:eastAsia="Times New Roman" w:hAnsi="Times New Roman" w:cs="Times New Roman"/>
                <w:sz w:val="24"/>
                <w:szCs w:val="24"/>
                <w:lang w:eastAsia="ru-RU"/>
              </w:rPr>
              <w:t>производится</w:t>
            </w:r>
            <w:r w:rsidRPr="00D37C02">
              <w:rPr>
                <w:rFonts w:ascii="Times New Roman" w:eastAsia="Calibri" w:hAnsi="Times New Roman" w:cs="Times New Roman"/>
                <w:sz w:val="24"/>
                <w:szCs w:val="24"/>
              </w:rPr>
              <w:t xml:space="preserve"> по следующей формуле</w:t>
            </w:r>
            <w:r w:rsidRPr="00D37C02">
              <w:rPr>
                <w:rFonts w:ascii="Times New Roman" w:eastAsia="Times New Roman" w:hAnsi="Times New Roman" w:cs="Times New Roman"/>
                <w:sz w:val="24"/>
                <w:szCs w:val="24"/>
                <w:lang w:eastAsia="ru-RU"/>
              </w:rPr>
              <w:t>:</w:t>
            </w:r>
          </w:p>
          <w:p w:rsidR="00706460" w:rsidRPr="00D37C02" w:rsidRDefault="00706460" w:rsidP="00706460">
            <w:pPr>
              <w:ind w:firstLine="709"/>
              <w:contextualSpacing/>
              <w:jc w:val="center"/>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Б=НДС</w:t>
            </w:r>
            <w:r w:rsidRPr="00D37C02">
              <w:rPr>
                <w:rFonts w:ascii="Times New Roman" w:eastAsia="Times New Roman" w:hAnsi="Times New Roman" w:cs="Times New Roman"/>
                <w:sz w:val="24"/>
                <w:szCs w:val="24"/>
                <w:vertAlign w:val="subscript"/>
                <w:lang w:eastAsia="ru-RU"/>
              </w:rPr>
              <w:t>1</w:t>
            </w: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2</w:t>
            </w: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3</w:t>
            </w: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4</w:t>
            </w: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5</w:t>
            </w: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6</w:t>
            </w:r>
            <w:r w:rsidRPr="00D37C02">
              <w:rPr>
                <w:rFonts w:ascii="Times New Roman" w:eastAsia="Times New Roman" w:hAnsi="Times New Roman" w:cs="Times New Roman"/>
                <w:sz w:val="24"/>
                <w:szCs w:val="24"/>
                <w:lang w:eastAsia="ru-RU"/>
              </w:rPr>
              <w:t>, где:</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Б – балансовая сумма налога;</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 xml:space="preserve">1 </w:t>
            </w:r>
            <w:r w:rsidRPr="00D37C02">
              <w:rPr>
                <w:rFonts w:ascii="Times New Roman" w:eastAsia="Times New Roman" w:hAnsi="Times New Roman" w:cs="Times New Roman"/>
                <w:sz w:val="24"/>
                <w:szCs w:val="24"/>
                <w:lang w:eastAsia="ru-RU"/>
              </w:rPr>
              <w:t>– общая сумма налога,</w:t>
            </w:r>
            <w:r w:rsidRPr="00D37C02">
              <w:rPr>
                <w:rFonts w:ascii="Times New Roman" w:eastAsia="Calibri" w:hAnsi="Times New Roman" w:cs="Times New Roman"/>
                <w:sz w:val="24"/>
                <w:szCs w:val="24"/>
              </w:rPr>
              <w:t xml:space="preserve"> указанного в электронных счетах-фактурах, полученных</w:t>
            </w:r>
            <w:r w:rsidRPr="00D37C02">
              <w:rPr>
                <w:rFonts w:ascii="Times New Roman" w:eastAsia="Times New Roman" w:hAnsi="Times New Roman" w:cs="Times New Roman"/>
                <w:sz w:val="24"/>
                <w:szCs w:val="24"/>
                <w:lang w:eastAsia="ru-RU"/>
              </w:rPr>
              <w:t xml:space="preserve"> плательщиком</w:t>
            </w:r>
            <w:r w:rsidRPr="00D37C02">
              <w:rPr>
                <w:rFonts w:ascii="Times New Roman" w:eastAsia="Calibri" w:hAnsi="Times New Roman" w:cs="Times New Roman"/>
                <w:sz w:val="24"/>
                <w:szCs w:val="24"/>
              </w:rPr>
              <w:t xml:space="preserve"> налога;</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 xml:space="preserve">2 </w:t>
            </w:r>
            <w:r w:rsidRPr="00D37C02">
              <w:rPr>
                <w:rFonts w:ascii="Times New Roman" w:eastAsia="Times New Roman" w:hAnsi="Times New Roman" w:cs="Times New Roman"/>
                <w:sz w:val="24"/>
                <w:szCs w:val="24"/>
                <w:lang w:eastAsia="ru-RU"/>
              </w:rPr>
              <w:t>–  общая сумма налога,</w:t>
            </w:r>
            <w:r w:rsidRPr="00D37C02">
              <w:rPr>
                <w:rFonts w:ascii="Times New Roman" w:eastAsia="Calibri" w:hAnsi="Times New Roman" w:cs="Times New Roman"/>
                <w:sz w:val="24"/>
                <w:szCs w:val="24"/>
              </w:rPr>
              <w:t xml:space="preserve"> уплаченного при импорте в соответствии с таможенным законодательством ЕАЭС и (или) таможенным законодательством Республики Казахстан;</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 xml:space="preserve">3 </w:t>
            </w:r>
            <w:r w:rsidRPr="00D37C02">
              <w:rPr>
                <w:rFonts w:ascii="Times New Roman" w:eastAsia="Times New Roman" w:hAnsi="Times New Roman" w:cs="Times New Roman"/>
                <w:sz w:val="24"/>
                <w:szCs w:val="24"/>
                <w:lang w:eastAsia="ru-RU"/>
              </w:rPr>
              <w:t>–  общая сумма налога,</w:t>
            </w:r>
            <w:r w:rsidRPr="00D37C02">
              <w:rPr>
                <w:rFonts w:ascii="Times New Roman" w:eastAsia="Calibri" w:hAnsi="Times New Roman" w:cs="Times New Roman"/>
                <w:sz w:val="24"/>
                <w:szCs w:val="24"/>
              </w:rPr>
              <w:t xml:space="preserve"> уплаченного при приобретении работ, услуг от нерезидента;</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 xml:space="preserve">4 </w:t>
            </w:r>
            <w:r w:rsidRPr="00D37C02">
              <w:rPr>
                <w:rFonts w:ascii="Times New Roman" w:eastAsia="Times New Roman" w:hAnsi="Times New Roman" w:cs="Times New Roman"/>
                <w:sz w:val="24"/>
                <w:szCs w:val="24"/>
                <w:lang w:eastAsia="ru-RU"/>
              </w:rPr>
              <w:t>–  общая сумма налога,</w:t>
            </w:r>
            <w:r w:rsidRPr="00D37C02">
              <w:rPr>
                <w:rFonts w:ascii="Times New Roman" w:eastAsia="Calibri" w:hAnsi="Times New Roman" w:cs="Times New Roman"/>
                <w:sz w:val="24"/>
                <w:szCs w:val="24"/>
              </w:rPr>
              <w:t xml:space="preserve"> относимого в зачет по товарам, приобретенным, созданным, построенным налогоплательщиком до даты постановки на регистрационный учет по налогу;</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НДС</w:t>
            </w:r>
            <w:r w:rsidRPr="00D37C02">
              <w:rPr>
                <w:rFonts w:ascii="Times New Roman" w:eastAsia="Times New Roman" w:hAnsi="Times New Roman" w:cs="Times New Roman"/>
                <w:sz w:val="24"/>
                <w:szCs w:val="24"/>
                <w:vertAlign w:val="subscript"/>
                <w:lang w:eastAsia="ru-RU"/>
              </w:rPr>
              <w:t>5</w:t>
            </w:r>
            <w:r w:rsidRPr="00D37C02">
              <w:rPr>
                <w:rFonts w:ascii="Times New Roman" w:eastAsia="Times New Roman" w:hAnsi="Times New Roman" w:cs="Times New Roman"/>
                <w:sz w:val="24"/>
                <w:szCs w:val="24"/>
                <w:lang w:eastAsia="ru-RU"/>
              </w:rPr>
              <w:t xml:space="preserve"> –  общая сумма налога, указанного в электронных счетах-фактурах, выписанных плательщиком налога; </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НДС</w:t>
            </w:r>
            <w:r w:rsidRPr="00D37C02">
              <w:rPr>
                <w:rFonts w:ascii="Times New Roman" w:eastAsia="Times New Roman" w:hAnsi="Times New Roman" w:cs="Times New Roman"/>
                <w:sz w:val="24"/>
                <w:szCs w:val="24"/>
                <w:vertAlign w:val="subscript"/>
                <w:lang w:eastAsia="ru-RU"/>
              </w:rPr>
              <w:t>6</w:t>
            </w:r>
            <w:r w:rsidRPr="00D37C02">
              <w:rPr>
                <w:rFonts w:ascii="Times New Roman" w:eastAsia="Times New Roman" w:hAnsi="Times New Roman" w:cs="Times New Roman"/>
                <w:sz w:val="24"/>
                <w:szCs w:val="24"/>
                <w:lang w:eastAsia="ru-RU"/>
              </w:rPr>
              <w:t xml:space="preserve"> –  общая сумма налога,</w:t>
            </w:r>
            <w:r w:rsidRPr="00D37C02">
              <w:rPr>
                <w:rFonts w:ascii="Times New Roman" w:eastAsia="Calibri" w:hAnsi="Times New Roman" w:cs="Times New Roman"/>
                <w:sz w:val="24"/>
                <w:szCs w:val="24"/>
              </w:rPr>
              <w:t xml:space="preserve"> начисленного при снятии с регистрационного учета по налогу по оборотам в виде остатка товаров. </w:t>
            </w:r>
          </w:p>
          <w:p w:rsidR="00706460" w:rsidRPr="00D37C02" w:rsidRDefault="00706460" w:rsidP="00706460">
            <w:pPr>
              <w:ind w:firstLine="709"/>
              <w:contextualSpacing/>
              <w:jc w:val="both"/>
              <w:rPr>
                <w:rFonts w:ascii="Times New Roman" w:eastAsia="Times New Roman" w:hAnsi="Times New Roman" w:cs="Times New Roman"/>
                <w:bCs/>
                <w:sz w:val="24"/>
                <w:szCs w:val="24"/>
                <w:lang w:eastAsia="ru-RU"/>
              </w:rPr>
            </w:pPr>
            <w:r w:rsidRPr="00D37C02">
              <w:rPr>
                <w:rFonts w:ascii="Times New Roman" w:eastAsia="Times New Roman" w:hAnsi="Times New Roman" w:cs="Times New Roman"/>
                <w:bCs/>
                <w:sz w:val="24"/>
                <w:szCs w:val="24"/>
                <w:lang w:eastAsia="ru-RU"/>
              </w:rPr>
              <w:t>Результаты расчета налога отражаются</w:t>
            </w:r>
            <w:r w:rsidRPr="00D37C02">
              <w:rPr>
                <w:rFonts w:ascii="Times New Roman" w:eastAsia="Calibri" w:hAnsi="Times New Roman" w:cs="Times New Roman"/>
                <w:sz w:val="24"/>
                <w:szCs w:val="24"/>
              </w:rPr>
              <w:t xml:space="preserve"> в информационной системе налогового органа </w:t>
            </w:r>
            <w:r w:rsidRPr="00D37C02">
              <w:rPr>
                <w:rFonts w:ascii="Times New Roman" w:eastAsia="Times New Roman" w:hAnsi="Times New Roman" w:cs="Times New Roman"/>
                <w:sz w:val="24"/>
                <w:szCs w:val="24"/>
                <w:lang w:eastAsia="ru-RU"/>
              </w:rPr>
              <w:t>и в налоговом счете</w:t>
            </w:r>
            <w:r w:rsidRPr="00D37C02">
              <w:rPr>
                <w:rFonts w:ascii="Times New Roman" w:eastAsia="Times New Roman" w:hAnsi="Times New Roman" w:cs="Times New Roman"/>
                <w:bCs/>
                <w:sz w:val="24"/>
                <w:szCs w:val="24"/>
                <w:lang w:eastAsia="ru-RU"/>
              </w:rPr>
              <w:t>.</w:t>
            </w:r>
          </w:p>
          <w:p w:rsidR="00706460" w:rsidRPr="00D37C02" w:rsidRDefault="00706460" w:rsidP="00706460">
            <w:pPr>
              <w:tabs>
                <w:tab w:val="left" w:pos="142"/>
              </w:tabs>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bCs/>
                <w:sz w:val="24"/>
                <w:szCs w:val="24"/>
                <w:lang w:eastAsia="ru-RU"/>
              </w:rPr>
              <w:t>3. По итогам расчета налога в случае, если сумма налога, указанная в электронном счете-</w:t>
            </w:r>
            <w:r w:rsidRPr="00D37C02">
              <w:rPr>
                <w:rFonts w:ascii="Times New Roman" w:eastAsia="Calibri" w:hAnsi="Times New Roman" w:cs="Times New Roman"/>
                <w:sz w:val="24"/>
                <w:szCs w:val="24"/>
              </w:rPr>
              <w:t>фактуре</w:t>
            </w:r>
            <w:r w:rsidRPr="00D37C02">
              <w:rPr>
                <w:rFonts w:ascii="Times New Roman" w:eastAsia="Times New Roman" w:hAnsi="Times New Roman" w:cs="Times New Roman"/>
                <w:bCs/>
                <w:sz w:val="24"/>
                <w:szCs w:val="24"/>
                <w:lang w:eastAsia="ru-RU"/>
              </w:rPr>
              <w:t xml:space="preserve">, не превышает балансовую сумму налога, то такому электронному счету-фактуре автоматически присваивается </w:t>
            </w:r>
            <w:proofErr w:type="spellStart"/>
            <w:r w:rsidRPr="00D37C02">
              <w:rPr>
                <w:rFonts w:ascii="Times New Roman" w:eastAsia="Times New Roman" w:hAnsi="Times New Roman" w:cs="Times New Roman"/>
                <w:bCs/>
                <w:sz w:val="24"/>
                <w:szCs w:val="24"/>
                <w:lang w:eastAsia="ru-RU"/>
              </w:rPr>
              <w:t>регистрационныйномер</w:t>
            </w:r>
            <w:proofErr w:type="spellEnd"/>
            <w:r w:rsidRPr="00D37C02">
              <w:rPr>
                <w:rFonts w:ascii="Times New Roman" w:eastAsia="Times New Roman" w:hAnsi="Times New Roman" w:cs="Times New Roman"/>
                <w:bCs/>
                <w:sz w:val="24"/>
                <w:szCs w:val="24"/>
                <w:lang w:eastAsia="ru-RU"/>
              </w:rPr>
              <w:t>.</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Cs/>
                <w:sz w:val="24"/>
                <w:szCs w:val="24"/>
                <w:lang w:eastAsia="ru-RU"/>
              </w:rPr>
              <w:t>Электронный счет-фактура, которому не присвоен регистрационный номер, считается не выписанным.</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Плательщик налога вправе пополнить налоговый счет собственными денежными средствами для увеличения балансовой суммы налога.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4. Не использованные денежные средства для выписки </w:t>
            </w:r>
            <w:r w:rsidRPr="00D37C02">
              <w:rPr>
                <w:rFonts w:ascii="Times New Roman" w:eastAsia="Times New Roman" w:hAnsi="Times New Roman" w:cs="Times New Roman"/>
                <w:sz w:val="24"/>
                <w:szCs w:val="24"/>
                <w:lang w:eastAsia="ru-RU"/>
              </w:rPr>
              <w:lastRenderedPageBreak/>
              <w:t xml:space="preserve">электронной </w:t>
            </w:r>
            <w:r w:rsidRPr="00D37C02">
              <w:rPr>
                <w:rFonts w:ascii="Times New Roman" w:eastAsia="Times New Roman" w:hAnsi="Times New Roman" w:cs="Times New Roman"/>
                <w:bCs/>
                <w:sz w:val="24"/>
                <w:szCs w:val="24"/>
                <w:lang w:eastAsia="ru-RU"/>
              </w:rPr>
              <w:t>счет-фактуры</w:t>
            </w:r>
            <w:r w:rsidRPr="00D37C02">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средств в течение одного рабочего дня. </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Не заявленные к возврату денежные средства используется в счет обеспечения выписки электронных счет-фактур следующего налогового периода.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Использованные средства для выписки электронной </w:t>
            </w:r>
            <w:r w:rsidRPr="00D37C02">
              <w:rPr>
                <w:rFonts w:ascii="Times New Roman" w:eastAsia="Times New Roman" w:hAnsi="Times New Roman" w:cs="Times New Roman"/>
                <w:bCs/>
                <w:sz w:val="24"/>
                <w:szCs w:val="24"/>
                <w:lang w:eastAsia="ru-RU"/>
              </w:rPr>
              <w:t>счет-фактуры</w:t>
            </w:r>
            <w:r w:rsidRPr="00D37C02">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706460" w:rsidRPr="00D37C02" w:rsidRDefault="00706460" w:rsidP="00706460">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sz w:val="24"/>
                <w:szCs w:val="24"/>
              </w:rPr>
              <w:lastRenderedPageBreak/>
              <w:t>статью 132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706460" w:rsidRPr="00D37C02" w:rsidRDefault="00706460" w:rsidP="00706460">
            <w:pPr>
              <w:ind w:firstLine="177"/>
              <w:jc w:val="both"/>
              <w:rPr>
                <w:rFonts w:ascii="Times New Roman" w:hAnsi="Times New Roman" w:cs="Times New Roman"/>
                <w:sz w:val="24"/>
                <w:szCs w:val="24"/>
              </w:rPr>
            </w:pP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lastRenderedPageBreak/>
              <w:t>В Проекте Налогового Кодекса планируется реализовать автоматизированный контроль выписки электронных счетов-фактур, который ограничивает предпринимательскую деятельность налогоплательщиков.</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То есть при выписке ЭСФ в адрес покупателя в информационной системе рассчитывается балансовая сумма НДС, и если у Вас нет на балансовом счете денег или принятых от поставщиков НДС в зачет, то счет фактуру система не регистрирует, и она считается не выписанной.</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Новая система отнимет оборотные средства у бизнеса. </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Налоговый учет осуществляется по методу начисления, то есть налоговые обязательства исчисляются с момента совершения операций. При таком подходе игнорируется метод начисления. Предлагаемая норма ущемляет права налогоплательщиков, в связи с вышеизложенным предлагаем исключить ст. 132 из Проекта Налогового Кодекса РК.</w:t>
            </w:r>
          </w:p>
          <w:p w:rsidR="00706460" w:rsidRPr="00D37C02" w:rsidRDefault="00706460" w:rsidP="00706460">
            <w:pPr>
              <w:ind w:firstLine="177"/>
              <w:jc w:val="both"/>
              <w:rPr>
                <w:rFonts w:ascii="Times New Roman" w:hAnsi="Times New Roman" w:cs="Times New Roman"/>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EC5149">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134 проекта</w:t>
            </w:r>
          </w:p>
        </w:tc>
        <w:tc>
          <w:tcPr>
            <w:tcW w:w="3828" w:type="dxa"/>
          </w:tcPr>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w:t>
            </w:r>
            <w:r w:rsidRPr="00D37C02">
              <w:rPr>
                <w:rFonts w:ascii="Times New Roman" w:eastAsia="Times New Roman" w:hAnsi="Times New Roman" w:cs="Times New Roman"/>
                <w:b/>
                <w:sz w:val="24"/>
                <w:szCs w:val="24"/>
                <w:lang w:eastAsia="ru-RU"/>
              </w:rPr>
              <w:t>134</w:t>
            </w:r>
            <w:r w:rsidRPr="00D37C02">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D37C02">
              <w:rPr>
                <w:rFonts w:ascii="Times New Roman" w:eastAsia="Times New Roman" w:hAnsi="Times New Roman" w:cs="Times New Roman"/>
                <w:b/>
                <w:sz w:val="24"/>
                <w:szCs w:val="24"/>
                <w:lang w:eastAsia="ru-RU"/>
              </w:rPr>
              <w:t>электронных</w:t>
            </w:r>
            <w:r w:rsidRPr="00D37C02">
              <w:rPr>
                <w:rFonts w:ascii="Times New Roman" w:eastAsia="Times New Roman" w:hAnsi="Times New Roman" w:cs="Times New Roman"/>
                <w:b/>
                <w:bCs/>
                <w:sz w:val="24"/>
                <w:szCs w:val="24"/>
                <w:lang w:eastAsia="ru-RU"/>
              </w:rPr>
              <w:t xml:space="preserve"> счетов-фактур</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По результатам проведенного </w:t>
            </w:r>
            <w:r w:rsidRPr="00D37C02">
              <w:rPr>
                <w:rFonts w:ascii="Times New Roman" w:eastAsia="Times New Roman" w:hAnsi="Times New Roman" w:cs="Times New Roman"/>
                <w:bCs/>
                <w:sz w:val="24"/>
                <w:szCs w:val="24"/>
                <w:lang w:eastAsia="ru-RU"/>
              </w:rPr>
              <w:t xml:space="preserve">сопоставительного </w:t>
            </w:r>
            <w:r w:rsidRPr="00D37C02">
              <w:rPr>
                <w:rFonts w:ascii="Times New Roman" w:eastAsia="Times New Roman" w:hAnsi="Times New Roman" w:cs="Times New Roman"/>
                <w:b/>
                <w:bCs/>
                <w:sz w:val="24"/>
                <w:szCs w:val="24"/>
                <w:lang w:eastAsia="ru-RU"/>
              </w:rPr>
              <w:t>контроля</w:t>
            </w:r>
            <w:r w:rsidRPr="00D37C02">
              <w:rPr>
                <w:rFonts w:ascii="Times New Roman" w:eastAsia="Times New Roman" w:hAnsi="Times New Roman" w:cs="Times New Roman"/>
                <w:bCs/>
                <w:sz w:val="24"/>
                <w:szCs w:val="24"/>
                <w:lang w:eastAsia="ru-RU"/>
              </w:rPr>
              <w:t xml:space="preserve"> </w:t>
            </w:r>
            <w:r w:rsidRPr="00D37C02">
              <w:rPr>
                <w:rFonts w:ascii="Times New Roman" w:eastAsia="Times New Roman" w:hAnsi="Times New Roman" w:cs="Times New Roman"/>
                <w:sz w:val="24"/>
                <w:szCs w:val="24"/>
                <w:lang w:eastAsia="ru-RU"/>
              </w:rPr>
              <w:t xml:space="preserve">в случае </w:t>
            </w:r>
            <w:proofErr w:type="spellStart"/>
            <w:r w:rsidRPr="00D37C02">
              <w:rPr>
                <w:rFonts w:ascii="Times New Roman" w:eastAsia="Times New Roman" w:hAnsi="Times New Roman" w:cs="Times New Roman"/>
                <w:sz w:val="24"/>
                <w:szCs w:val="24"/>
                <w:lang w:eastAsia="ru-RU"/>
              </w:rPr>
              <w:t>выявлениянарушения</w:t>
            </w:r>
            <w:proofErr w:type="spellEnd"/>
            <w:r w:rsidRPr="00D37C02">
              <w:rPr>
                <w:rFonts w:ascii="Times New Roman" w:eastAsia="Times New Roman" w:hAnsi="Times New Roman" w:cs="Times New Roman"/>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 xml:space="preserve">8. Способы обеспечения </w:t>
            </w:r>
            <w:r w:rsidRPr="00D37C02">
              <w:rPr>
                <w:rFonts w:ascii="Times New Roman" w:eastAsia="Times New Roman" w:hAnsi="Times New Roman" w:cs="Times New Roman"/>
                <w:b/>
                <w:sz w:val="24"/>
                <w:szCs w:val="24"/>
                <w:lang w:eastAsia="ru-RU"/>
              </w:rPr>
              <w:t>исполнения</w:t>
            </w:r>
            <w:r w:rsidRPr="00D37C02">
              <w:rPr>
                <w:rFonts w:ascii="Times New Roman" w:eastAsia="Times New Roman" w:hAnsi="Times New Roman" w:cs="Times New Roman"/>
                <w:sz w:val="24"/>
                <w:szCs w:val="24"/>
                <w:lang w:eastAsia="ru-RU"/>
              </w:rPr>
              <w:t xml:space="preserve">, предусмотренные настоящей статьей, применяются в порядке и сроки, установленные в </w:t>
            </w:r>
            <w:bookmarkStart w:id="9" w:name="_Hlk167798522"/>
            <w:r w:rsidRPr="00D37C02">
              <w:rPr>
                <w:rFonts w:ascii="Times New Roman" w:eastAsia="Times New Roman" w:hAnsi="Times New Roman" w:cs="Times New Roman"/>
                <w:sz w:val="24"/>
                <w:szCs w:val="24"/>
                <w:lang w:eastAsia="ru-RU"/>
              </w:rPr>
              <w:t xml:space="preserve">параграфе 4 главы 5 </w:t>
            </w:r>
            <w:bookmarkEnd w:id="9"/>
            <w:r w:rsidRPr="00D37C02">
              <w:rPr>
                <w:rFonts w:ascii="Times New Roman" w:eastAsia="Times New Roman" w:hAnsi="Times New Roman" w:cs="Times New Roman"/>
                <w:sz w:val="24"/>
                <w:szCs w:val="24"/>
                <w:lang w:eastAsia="ru-RU"/>
              </w:rPr>
              <w:t xml:space="preserve">настоящего Кодекса. </w:t>
            </w:r>
          </w:p>
          <w:p w:rsidR="00706460" w:rsidRPr="00D37C02" w:rsidRDefault="00706460" w:rsidP="00706460">
            <w:pPr>
              <w:tabs>
                <w:tab w:val="left" w:pos="142"/>
              </w:tabs>
              <w:ind w:firstLine="709"/>
              <w:contextualSpacing/>
              <w:jc w:val="both"/>
              <w:rPr>
                <w:rFonts w:ascii="Times New Roman" w:eastAsia="Calibri" w:hAnsi="Times New Roman" w:cs="Times New Roman"/>
                <w:b/>
                <w:sz w:val="24"/>
                <w:szCs w:val="24"/>
              </w:rPr>
            </w:pPr>
            <w:r w:rsidRPr="00D37C02">
              <w:rPr>
                <w:rFonts w:ascii="Times New Roman" w:eastAsia="Times New Roman" w:hAnsi="Times New Roman" w:cs="Times New Roman"/>
                <w:sz w:val="24"/>
                <w:szCs w:val="24"/>
                <w:lang w:eastAsia="ru-RU"/>
              </w:rPr>
              <w:t>…</w:t>
            </w:r>
          </w:p>
        </w:tc>
        <w:tc>
          <w:tcPr>
            <w:tcW w:w="4111" w:type="dxa"/>
          </w:tcPr>
          <w:p w:rsidR="00706460" w:rsidRPr="00D37C02" w:rsidRDefault="00706460" w:rsidP="00706460">
            <w:pPr>
              <w:ind w:firstLine="709"/>
              <w:contextualSpacing/>
              <w:jc w:val="both"/>
              <w:rPr>
                <w:rFonts w:ascii="Times New Roman" w:eastAsia="Calibri" w:hAnsi="Times New Roman" w:cs="Times New Roman"/>
                <w:sz w:val="24"/>
                <w:szCs w:val="24"/>
                <w:lang w:eastAsia="ru-RU"/>
              </w:rPr>
            </w:pPr>
            <w:r w:rsidRPr="00D37C02">
              <w:rPr>
                <w:rFonts w:ascii="Times New Roman" w:eastAsia="Calibri" w:hAnsi="Times New Roman" w:cs="Times New Roman"/>
                <w:sz w:val="24"/>
                <w:szCs w:val="24"/>
                <w:lang w:eastAsia="ru-RU"/>
              </w:rPr>
              <w:lastRenderedPageBreak/>
              <w:t>в статье 134 проекта:</w:t>
            </w: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r w:rsidRPr="00D37C02">
              <w:rPr>
                <w:rFonts w:ascii="Times New Roman" w:eastAsia="Calibri" w:hAnsi="Times New Roman" w:cs="Times New Roman"/>
                <w:b/>
                <w:sz w:val="24"/>
                <w:szCs w:val="24"/>
                <w:lang w:eastAsia="ru-RU"/>
              </w:rPr>
              <w:t>пункт 1</w:t>
            </w:r>
            <w:r w:rsidRPr="00D37C02">
              <w:rPr>
                <w:rFonts w:ascii="Times New Roman" w:eastAsia="Calibri" w:hAnsi="Times New Roman" w:cs="Times New Roman"/>
                <w:sz w:val="24"/>
                <w:szCs w:val="24"/>
                <w:lang w:eastAsia="ru-RU"/>
              </w:rPr>
              <w:t xml:space="preserve"> после слова «</w:t>
            </w:r>
            <w:r w:rsidRPr="00D37C02">
              <w:rPr>
                <w:rFonts w:ascii="Times New Roman" w:eastAsia="Calibri" w:hAnsi="Times New Roman" w:cs="Times New Roman"/>
                <w:b/>
                <w:sz w:val="24"/>
                <w:szCs w:val="24"/>
                <w:lang w:eastAsia="ru-RU"/>
              </w:rPr>
              <w:t>контроля</w:t>
            </w:r>
            <w:r w:rsidRPr="00D37C02">
              <w:rPr>
                <w:rFonts w:ascii="Times New Roman" w:eastAsia="Calibri" w:hAnsi="Times New Roman" w:cs="Times New Roman"/>
                <w:sz w:val="24"/>
                <w:szCs w:val="24"/>
                <w:lang w:eastAsia="ru-RU"/>
              </w:rPr>
              <w:t>» дополнить словами «</w:t>
            </w:r>
            <w:r w:rsidRPr="00D37C02">
              <w:rPr>
                <w:rFonts w:ascii="Times New Roman" w:eastAsia="Calibri" w:hAnsi="Times New Roman" w:cs="Times New Roman"/>
                <w:b/>
                <w:sz w:val="24"/>
                <w:szCs w:val="24"/>
                <w:lang w:eastAsia="ru-RU"/>
              </w:rPr>
              <w:t>выписки электронных счетов-фактур</w:t>
            </w:r>
            <w:r w:rsidRPr="00D37C02">
              <w:rPr>
                <w:rFonts w:ascii="Times New Roman" w:eastAsia="Calibri" w:hAnsi="Times New Roman" w:cs="Times New Roman"/>
                <w:sz w:val="24"/>
                <w:szCs w:val="24"/>
                <w:lang w:eastAsia="ru-RU"/>
              </w:rPr>
              <w:t>»;</w:t>
            </w: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r w:rsidRPr="00D37C02">
              <w:rPr>
                <w:rFonts w:ascii="Times New Roman" w:eastAsia="Calibri" w:hAnsi="Times New Roman" w:cs="Times New Roman"/>
                <w:b/>
                <w:sz w:val="24"/>
                <w:szCs w:val="24"/>
                <w:lang w:eastAsia="ru-RU"/>
              </w:rPr>
              <w:t>пункт 8</w:t>
            </w:r>
            <w:r w:rsidRPr="00D37C02">
              <w:rPr>
                <w:rFonts w:ascii="Times New Roman" w:eastAsia="Calibri" w:hAnsi="Times New Roman" w:cs="Times New Roman"/>
                <w:sz w:val="24"/>
                <w:szCs w:val="24"/>
                <w:lang w:eastAsia="ru-RU"/>
              </w:rPr>
              <w:t xml:space="preserve"> после слова </w:t>
            </w:r>
            <w:r w:rsidRPr="00D37C02">
              <w:rPr>
                <w:rFonts w:ascii="Times New Roman" w:eastAsia="Calibri" w:hAnsi="Times New Roman" w:cs="Times New Roman"/>
                <w:b/>
                <w:sz w:val="24"/>
                <w:szCs w:val="24"/>
                <w:lang w:eastAsia="ru-RU"/>
              </w:rPr>
              <w:t>«исполнения»</w:t>
            </w:r>
            <w:r w:rsidRPr="00D37C02">
              <w:rPr>
                <w:rFonts w:ascii="Times New Roman" w:eastAsia="Calibri" w:hAnsi="Times New Roman" w:cs="Times New Roman"/>
                <w:sz w:val="24"/>
                <w:szCs w:val="24"/>
                <w:lang w:eastAsia="ru-RU"/>
              </w:rPr>
              <w:t xml:space="preserve"> дополнить словами </w:t>
            </w:r>
            <w:r w:rsidRPr="00D37C02">
              <w:rPr>
                <w:rFonts w:ascii="Times New Roman" w:eastAsia="Calibri" w:hAnsi="Times New Roman" w:cs="Times New Roman"/>
                <w:b/>
                <w:sz w:val="24"/>
                <w:szCs w:val="24"/>
                <w:lang w:eastAsia="ru-RU"/>
              </w:rPr>
              <w:t>«налогового обязательства»;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p>
        </w:tc>
        <w:tc>
          <w:tcPr>
            <w:tcW w:w="3685" w:type="dxa"/>
          </w:tcPr>
          <w:p w:rsidR="00706460" w:rsidRPr="00D37C02" w:rsidRDefault="00706460" w:rsidP="00706460">
            <w:pPr>
              <w:jc w:val="center"/>
              <w:rPr>
                <w:rFonts w:ascii="Times New Roman" w:eastAsia="Arial" w:hAnsi="Times New Roman" w:cs="Times New Roman"/>
                <w:b/>
                <w:sz w:val="24"/>
                <w:szCs w:val="24"/>
              </w:rPr>
            </w:pPr>
            <w:r w:rsidRPr="00D37C02">
              <w:rPr>
                <w:rFonts w:ascii="Times New Roman" w:eastAsia="Arial" w:hAnsi="Times New Roman" w:cs="Times New Roman"/>
                <w:b/>
                <w:sz w:val="24"/>
                <w:szCs w:val="24"/>
              </w:rPr>
              <w:lastRenderedPageBreak/>
              <w:t xml:space="preserve">Отдел законодательства </w:t>
            </w: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r w:rsidRPr="00D37C02">
              <w:rPr>
                <w:rFonts w:ascii="Times New Roman" w:eastAsia="Calibri" w:hAnsi="Times New Roman" w:cs="Times New Roman"/>
                <w:sz w:val="24"/>
                <w:szCs w:val="24"/>
                <w:lang w:eastAsia="ru-RU"/>
              </w:rPr>
              <w:t>приведение в соответствие с заголовком статьи 134 проекта Кодекса;</w:t>
            </w: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b/>
                <w:sz w:val="24"/>
                <w:szCs w:val="24"/>
                <w:lang w:eastAsia="ru-RU"/>
              </w:rPr>
            </w:pPr>
          </w:p>
          <w:p w:rsidR="00706460" w:rsidRPr="00D37C02" w:rsidRDefault="00706460" w:rsidP="00706460">
            <w:pPr>
              <w:ind w:firstLine="709"/>
              <w:contextualSpacing/>
              <w:jc w:val="both"/>
              <w:rPr>
                <w:rFonts w:ascii="Times New Roman" w:eastAsia="Calibri" w:hAnsi="Times New Roman" w:cs="Times New Roman"/>
                <w:sz w:val="24"/>
                <w:szCs w:val="24"/>
                <w:lang w:eastAsia="ru-RU"/>
              </w:rPr>
            </w:pPr>
            <w:r w:rsidRPr="00D37C02">
              <w:rPr>
                <w:rFonts w:ascii="Times New Roman" w:eastAsia="Calibri" w:hAnsi="Times New Roman" w:cs="Times New Roman"/>
                <w:sz w:val="24"/>
                <w:szCs w:val="24"/>
                <w:lang w:eastAsia="ru-RU"/>
              </w:rPr>
              <w:t>редакционное уточнение;</w:t>
            </w:r>
          </w:p>
          <w:p w:rsidR="00706460" w:rsidRPr="00D37C02" w:rsidRDefault="00706460" w:rsidP="00706460">
            <w:pPr>
              <w:pStyle w:val="ad"/>
              <w:ind w:firstLine="142"/>
              <w:jc w:val="center"/>
              <w:rPr>
                <w:rFonts w:ascii="Times New Roman" w:hAnsi="Times New Roman" w:cs="Times New Roman"/>
                <w:b/>
                <w:bCs/>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94155C">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134 проекта</w:t>
            </w:r>
          </w:p>
        </w:tc>
        <w:tc>
          <w:tcPr>
            <w:tcW w:w="3828" w:type="dxa"/>
          </w:tcPr>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w:t>
            </w:r>
            <w:r w:rsidRPr="00D37C02">
              <w:rPr>
                <w:rFonts w:ascii="Times New Roman" w:eastAsia="Times New Roman" w:hAnsi="Times New Roman" w:cs="Times New Roman"/>
                <w:b/>
                <w:sz w:val="24"/>
                <w:szCs w:val="24"/>
                <w:lang w:eastAsia="ru-RU"/>
              </w:rPr>
              <w:t>134</w:t>
            </w:r>
            <w:r w:rsidRPr="00D37C02">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D37C02">
              <w:rPr>
                <w:rFonts w:ascii="Times New Roman" w:eastAsia="Times New Roman" w:hAnsi="Times New Roman" w:cs="Times New Roman"/>
                <w:b/>
                <w:sz w:val="24"/>
                <w:szCs w:val="24"/>
                <w:lang w:eastAsia="ru-RU"/>
              </w:rPr>
              <w:t>электронных</w:t>
            </w:r>
            <w:r w:rsidRPr="00D37C02">
              <w:rPr>
                <w:rFonts w:ascii="Times New Roman" w:eastAsia="Times New Roman" w:hAnsi="Times New Roman" w:cs="Times New Roman"/>
                <w:b/>
                <w:bCs/>
                <w:sz w:val="24"/>
                <w:szCs w:val="24"/>
                <w:lang w:eastAsia="ru-RU"/>
              </w:rPr>
              <w:t xml:space="preserve"> счетов-фактур</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1. По результатам проведенного </w:t>
            </w:r>
            <w:r w:rsidRPr="00D37C02">
              <w:rPr>
                <w:rFonts w:ascii="Times New Roman" w:eastAsia="Times New Roman" w:hAnsi="Times New Roman" w:cs="Times New Roman"/>
                <w:b/>
                <w:bCs/>
                <w:sz w:val="24"/>
                <w:szCs w:val="24"/>
                <w:lang w:eastAsia="ru-RU"/>
              </w:rPr>
              <w:t xml:space="preserve">сопоставительного контроля </w:t>
            </w:r>
            <w:r w:rsidRPr="00D37C02">
              <w:rPr>
                <w:rFonts w:ascii="Times New Roman" w:eastAsia="Times New Roman" w:hAnsi="Times New Roman" w:cs="Times New Roman"/>
                <w:b/>
                <w:sz w:val="24"/>
                <w:szCs w:val="24"/>
                <w:lang w:eastAsia="ru-RU"/>
              </w:rPr>
              <w:t xml:space="preserve">в случае </w:t>
            </w:r>
            <w:proofErr w:type="spellStart"/>
            <w:r w:rsidRPr="00D37C02">
              <w:rPr>
                <w:rFonts w:ascii="Times New Roman" w:eastAsia="Times New Roman" w:hAnsi="Times New Roman" w:cs="Times New Roman"/>
                <w:b/>
                <w:sz w:val="24"/>
                <w:szCs w:val="24"/>
                <w:lang w:eastAsia="ru-RU"/>
              </w:rPr>
              <w:t>выявлениянарушения</w:t>
            </w:r>
            <w:proofErr w:type="spellEnd"/>
            <w:r w:rsidRPr="00D37C02">
              <w:rPr>
                <w:rFonts w:ascii="Times New Roman" w:eastAsia="Times New Roman" w:hAnsi="Times New Roman" w:cs="Times New Roman"/>
                <w:b/>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Налогоплательщиком в случае:</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согласия с нарушениями, указанными в уведомлении, отзывает электронные счета-фактуры;</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2) несогласия с нарушениями, указанными в уведомлении, представляет пояснение с указанием </w:t>
            </w:r>
            <w:r w:rsidRPr="00D37C02">
              <w:rPr>
                <w:rFonts w:ascii="Times New Roman" w:eastAsia="Times New Roman" w:hAnsi="Times New Roman" w:cs="Times New Roman"/>
                <w:b/>
                <w:sz w:val="24"/>
                <w:szCs w:val="24"/>
                <w:lang w:eastAsia="ru-RU"/>
              </w:rPr>
              <w:lastRenderedPageBreak/>
              <w:t>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в целях настоящей статьи – пояснение).</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3. Пояснение представляется в произвольной форме и должно содержать:</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идентификационные данные налогоплательщика и налогового органа, направившего уведомление;</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2) номер и дату уведомления; </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3) обстоятельства несогласия с указанными в уведомлении нарушениями.</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proofErr w:type="spellStart"/>
            <w:r w:rsidRPr="00D37C02">
              <w:rPr>
                <w:rFonts w:ascii="Times New Roman" w:eastAsia="Calibri" w:hAnsi="Times New Roman" w:cs="Times New Roman"/>
                <w:b/>
                <w:sz w:val="24"/>
                <w:szCs w:val="24"/>
              </w:rPr>
              <w:t>Н</w:t>
            </w:r>
            <w:r w:rsidRPr="00D37C02">
              <w:rPr>
                <w:rFonts w:ascii="Times New Roman" w:eastAsia="Times New Roman" w:hAnsi="Times New Roman" w:cs="Times New Roman"/>
                <w:b/>
                <w:sz w:val="24"/>
                <w:szCs w:val="24"/>
                <w:lang w:eastAsia="ru-RU"/>
              </w:rPr>
              <w:t>алогоплательщикк</w:t>
            </w:r>
            <w:proofErr w:type="spellEnd"/>
            <w:r w:rsidRPr="00D37C02">
              <w:rPr>
                <w:rFonts w:ascii="Times New Roman" w:eastAsia="Times New Roman" w:hAnsi="Times New Roman" w:cs="Times New Roman"/>
                <w:b/>
                <w:sz w:val="24"/>
                <w:szCs w:val="24"/>
                <w:lang w:eastAsia="ru-RU"/>
              </w:rPr>
              <w:t xml:space="preserve"> пояснению вправе приложить копии документов, подтверждающих его доводы.</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Требование налоговым </w:t>
            </w:r>
            <w:proofErr w:type="spellStart"/>
            <w:r w:rsidRPr="00D37C02">
              <w:rPr>
                <w:rFonts w:ascii="Times New Roman" w:eastAsia="Times New Roman" w:hAnsi="Times New Roman" w:cs="Times New Roman"/>
                <w:b/>
                <w:sz w:val="24"/>
                <w:szCs w:val="24"/>
                <w:lang w:eastAsia="ru-RU"/>
              </w:rPr>
              <w:t>органомдокументов</w:t>
            </w:r>
            <w:proofErr w:type="spellEnd"/>
            <w:r w:rsidRPr="00D37C02">
              <w:rPr>
                <w:rFonts w:ascii="Times New Roman" w:eastAsia="Times New Roman" w:hAnsi="Times New Roman" w:cs="Times New Roman"/>
                <w:b/>
                <w:sz w:val="24"/>
                <w:szCs w:val="24"/>
                <w:lang w:eastAsia="ru-RU"/>
              </w:rPr>
              <w:t>, не относящихся к нарушениям, указанным в уведомлении, не допускается.</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4. Уведомление признается неисполненным в </w:t>
            </w:r>
            <w:r w:rsidRPr="00D37C02">
              <w:rPr>
                <w:rFonts w:ascii="Times New Roman" w:eastAsia="Times New Roman" w:hAnsi="Times New Roman" w:cs="Times New Roman"/>
                <w:b/>
                <w:sz w:val="24"/>
                <w:szCs w:val="24"/>
                <w:lang w:eastAsia="ru-RU"/>
              </w:rPr>
              <w:lastRenderedPageBreak/>
              <w:t>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706460" w:rsidRPr="00D37C02" w:rsidRDefault="00706460" w:rsidP="00706460">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7. При неисполнении налогоплательщиком уведомлени</w:t>
            </w:r>
            <w:r w:rsidRPr="00D37C02">
              <w:rPr>
                <w:rFonts w:ascii="Times New Roman" w:eastAsia="Calibri" w:hAnsi="Times New Roman" w:cs="Times New Roman"/>
                <w:b/>
                <w:sz w:val="24"/>
                <w:szCs w:val="24"/>
              </w:rPr>
              <w:t>я</w:t>
            </w:r>
            <w:r w:rsidRPr="00D37C02">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1) расходные операции по банковским счетам налогоплательщика;</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выписку электронных счетов-фактур.</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D37C02">
              <w:rPr>
                <w:rFonts w:ascii="Times New Roman" w:eastAsia="Times New Roman" w:hAnsi="Times New Roman" w:cs="Times New Roman"/>
                <w:b/>
                <w:sz w:val="24"/>
                <w:szCs w:val="24"/>
                <w:lang w:eastAsia="ru-RU"/>
              </w:rPr>
              <w:t>интернет-ресурсе</w:t>
            </w:r>
            <w:proofErr w:type="spellEnd"/>
            <w:r w:rsidRPr="00D37C02">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706460" w:rsidRPr="00D37C02" w:rsidRDefault="00706460" w:rsidP="00706460">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sz w:val="24"/>
                <w:szCs w:val="24"/>
              </w:rPr>
              <w:lastRenderedPageBreak/>
              <w:t>статью 134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706460" w:rsidRPr="00D37C02" w:rsidRDefault="00706460" w:rsidP="00706460">
            <w:pPr>
              <w:ind w:firstLine="177"/>
              <w:jc w:val="both"/>
              <w:rPr>
                <w:rFonts w:ascii="Times New Roman" w:hAnsi="Times New Roman" w:cs="Times New Roman"/>
                <w:sz w:val="24"/>
                <w:szCs w:val="24"/>
              </w:rPr>
            </w:pP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Контроль выписки электронных счетов-фактур производится налоговым органом в целях пресечения выписки электронных счетов-фактур с высоким риском.</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Контроль выписки электронных счетов-фактур проводится в форме:</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автоматизированного контроля выписки электронных счетов-фактур;</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сопоставительного контроля выписки электронных счетов-фактур.</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Согласно ст.134 По результатам проведенного сопоставительного контроля в случае нарушения налогоплательщику вручается уведомление о подтверждении </w:t>
            </w:r>
            <w:r w:rsidRPr="00D37C02">
              <w:rPr>
                <w:rFonts w:ascii="Times New Roman" w:hAnsi="Times New Roman" w:cs="Times New Roman"/>
                <w:sz w:val="24"/>
                <w:szCs w:val="24"/>
              </w:rPr>
              <w:lastRenderedPageBreak/>
              <w:t>фактического совершения оборота по реализации товаров, выполнению работ и оказанию услуг (далее в целях настоящей статьи – уведомление).</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Нормы, содержащиеся в ст.134 проекта налогового кодекса, противоречат принципам, указанным в ст.85 Понятие и виды налогового администрирования данного проекта.</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Основное противоречие:</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Статья 85 устанавливает принципы налогового администрирования, которые включают создание сервисных процедур и применение уведомительных мер до применения контрольных мер. Она подчеркивает необходимость создания условий для уплаты налогов и предупреждения налогоплательщиков о необходимости исполнения налоговых обязательств.</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w:t>
            </w:r>
            <w:r w:rsidRPr="00D37C02">
              <w:rPr>
                <w:rFonts w:ascii="Times New Roman" w:hAnsi="Times New Roman" w:cs="Times New Roman"/>
                <w:sz w:val="24"/>
                <w:szCs w:val="24"/>
              </w:rPr>
              <w:lastRenderedPageBreak/>
              <w:t>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Налоговый альянс считает, что изменения в Проекте Налогового кодекса создают противоречия между принципами налогового администрирования, направленными на создание условий для выполнения налоговых обязательств, и строгими контрольными мерами, установленными для обеспечения выполнения налоговых обязательств. Эти противоречия могут усложнить процесс налогового администрирования и создать дополнительные риски для налогоплательщиков, затрудняя выполнение их налоговых обязательств и увеличивая административную нагрузку.</w:t>
            </w: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Статья 134, напротив, устанавливает жесткие меры контроля за выпиской электронных счетов-фактур, включая возможность приостановления операций по </w:t>
            </w:r>
            <w:r w:rsidRPr="00D37C02">
              <w:rPr>
                <w:rFonts w:ascii="Times New Roman" w:hAnsi="Times New Roman" w:cs="Times New Roman"/>
                <w:sz w:val="24"/>
                <w:szCs w:val="24"/>
              </w:rPr>
              <w:lastRenderedPageBreak/>
              <w:t>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D92090">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134 проекта</w:t>
            </w:r>
          </w:p>
        </w:tc>
        <w:tc>
          <w:tcPr>
            <w:tcW w:w="3828" w:type="dxa"/>
            <w:shd w:val="clear" w:color="auto" w:fill="auto"/>
          </w:tcPr>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 xml:space="preserve">Статья </w:t>
            </w:r>
            <w:r w:rsidRPr="00D37C02">
              <w:rPr>
                <w:rFonts w:ascii="Times New Roman" w:eastAsia="Times New Roman" w:hAnsi="Times New Roman" w:cs="Times New Roman"/>
                <w:b/>
                <w:sz w:val="24"/>
                <w:szCs w:val="24"/>
                <w:lang w:eastAsia="ru-RU"/>
              </w:rPr>
              <w:t>134</w:t>
            </w:r>
            <w:r w:rsidRPr="00D37C02">
              <w:rPr>
                <w:rFonts w:ascii="Times New Roman" w:eastAsia="Times New Roman" w:hAnsi="Times New Roman" w:cs="Times New Roman"/>
                <w:b/>
                <w:bCs/>
                <w:sz w:val="24"/>
                <w:szCs w:val="24"/>
                <w:lang w:eastAsia="ru-RU"/>
              </w:rPr>
              <w:t xml:space="preserve">. Проведение сопоставительного контроля </w:t>
            </w:r>
            <w:r w:rsidRPr="00D37C02">
              <w:rPr>
                <w:rFonts w:ascii="Times New Roman" w:eastAsia="Times New Roman" w:hAnsi="Times New Roman" w:cs="Times New Roman"/>
                <w:b/>
                <w:bCs/>
                <w:sz w:val="24"/>
                <w:szCs w:val="24"/>
                <w:lang w:eastAsia="ru-RU"/>
              </w:rPr>
              <w:lastRenderedPageBreak/>
              <w:t xml:space="preserve">выписки </w:t>
            </w:r>
            <w:r w:rsidRPr="00D37C02">
              <w:rPr>
                <w:rFonts w:ascii="Times New Roman" w:eastAsia="Times New Roman" w:hAnsi="Times New Roman" w:cs="Times New Roman"/>
                <w:b/>
                <w:sz w:val="24"/>
                <w:szCs w:val="24"/>
                <w:lang w:eastAsia="ru-RU"/>
              </w:rPr>
              <w:t>электронных</w:t>
            </w:r>
            <w:r w:rsidRPr="00D37C02">
              <w:rPr>
                <w:rFonts w:ascii="Times New Roman" w:eastAsia="Times New Roman" w:hAnsi="Times New Roman" w:cs="Times New Roman"/>
                <w:b/>
                <w:bCs/>
                <w:sz w:val="24"/>
                <w:szCs w:val="24"/>
                <w:lang w:eastAsia="ru-RU"/>
              </w:rPr>
              <w:t xml:space="preserve"> счетов-фактур</w:t>
            </w:r>
          </w:p>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По результатам проведенного </w:t>
            </w:r>
            <w:r w:rsidRPr="00D37C02">
              <w:rPr>
                <w:rFonts w:ascii="Times New Roman" w:eastAsia="Times New Roman" w:hAnsi="Times New Roman" w:cs="Times New Roman"/>
                <w:bCs/>
                <w:sz w:val="24"/>
                <w:szCs w:val="24"/>
                <w:lang w:eastAsia="ru-RU"/>
              </w:rPr>
              <w:t xml:space="preserve">сопоставительного контроля </w:t>
            </w:r>
            <w:r w:rsidRPr="00D37C02">
              <w:rPr>
                <w:rFonts w:ascii="Times New Roman" w:eastAsia="Times New Roman" w:hAnsi="Times New Roman" w:cs="Times New Roman"/>
                <w:sz w:val="24"/>
                <w:szCs w:val="24"/>
                <w:lang w:eastAsia="ru-RU"/>
              </w:rPr>
              <w:t xml:space="preserve">в случае </w:t>
            </w:r>
            <w:proofErr w:type="spellStart"/>
            <w:r w:rsidRPr="00D37C02">
              <w:rPr>
                <w:rFonts w:ascii="Times New Roman" w:eastAsia="Times New Roman" w:hAnsi="Times New Roman" w:cs="Times New Roman"/>
                <w:sz w:val="24"/>
                <w:szCs w:val="24"/>
                <w:lang w:eastAsia="ru-RU"/>
              </w:rPr>
              <w:t>выявлениянарушения</w:t>
            </w:r>
            <w:proofErr w:type="spellEnd"/>
            <w:r w:rsidRPr="00D37C02">
              <w:rPr>
                <w:rFonts w:ascii="Times New Roman" w:eastAsia="Times New Roman" w:hAnsi="Times New Roman" w:cs="Times New Roman"/>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Налогоплательщиком в случае:</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согласия с нарушениями, указанными в уведомлении, отзывает электронные счета-фактуры;</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в целях настоящей статьи – пояснение).</w:t>
            </w:r>
          </w:p>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3. Пояснение представляется в произвольной форме и должно содержать:</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номер и дату уведомления; </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обстоятельства несогласия с указанными в уведомлении нарушениями.</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proofErr w:type="spellStart"/>
            <w:r w:rsidRPr="00D37C02">
              <w:rPr>
                <w:rFonts w:ascii="Times New Roman" w:hAnsi="Times New Roman" w:cs="Times New Roman"/>
                <w:sz w:val="24"/>
                <w:szCs w:val="24"/>
              </w:rPr>
              <w:t>Н</w:t>
            </w:r>
            <w:r w:rsidRPr="00D37C02">
              <w:rPr>
                <w:rFonts w:ascii="Times New Roman" w:eastAsia="Times New Roman" w:hAnsi="Times New Roman" w:cs="Times New Roman"/>
                <w:sz w:val="24"/>
                <w:szCs w:val="24"/>
                <w:lang w:eastAsia="ru-RU"/>
              </w:rPr>
              <w:t>алогоплательщикк</w:t>
            </w:r>
            <w:proofErr w:type="spellEnd"/>
            <w:r w:rsidRPr="00D37C02">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bookmarkStart w:id="10" w:name="_Hlk166194029"/>
            <w:r w:rsidRPr="00D37C02">
              <w:rPr>
                <w:rFonts w:ascii="Times New Roman" w:eastAsia="Times New Roman" w:hAnsi="Times New Roman" w:cs="Times New Roman"/>
                <w:sz w:val="24"/>
                <w:szCs w:val="24"/>
                <w:lang w:eastAsia="ru-RU"/>
              </w:rPr>
              <w:t xml:space="preserve">Требование налоговым </w:t>
            </w:r>
            <w:proofErr w:type="spellStart"/>
            <w:r w:rsidRPr="00D37C02">
              <w:rPr>
                <w:rFonts w:ascii="Times New Roman" w:eastAsia="Times New Roman" w:hAnsi="Times New Roman" w:cs="Times New Roman"/>
                <w:sz w:val="24"/>
                <w:szCs w:val="24"/>
                <w:lang w:eastAsia="ru-RU"/>
              </w:rPr>
              <w:t>органомдокументов</w:t>
            </w:r>
            <w:proofErr w:type="spellEnd"/>
            <w:r w:rsidRPr="00D37C02">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bookmarkEnd w:id="10"/>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Налоговый орган в течение десяти рабочих дней, следующих </w:t>
            </w:r>
            <w:r w:rsidRPr="00D37C02">
              <w:rPr>
                <w:rFonts w:ascii="Times New Roman" w:eastAsia="Times New Roman" w:hAnsi="Times New Roman" w:cs="Times New Roman"/>
                <w:sz w:val="24"/>
                <w:szCs w:val="24"/>
                <w:lang w:eastAsia="ru-RU"/>
              </w:rPr>
              <w:lastRenderedPageBreak/>
              <w:t>за днем поступления пояснения, выносит решение о признании уведомления неисполненным.</w:t>
            </w:r>
          </w:p>
          <w:p w:rsidR="00706460" w:rsidRPr="00D37C02" w:rsidRDefault="00706460" w:rsidP="00706460">
            <w:pPr>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706460" w:rsidRPr="00D37C02" w:rsidRDefault="00706460" w:rsidP="00706460">
            <w:pPr>
              <w:tabs>
                <w:tab w:val="left" w:pos="142"/>
              </w:tabs>
              <w:contextualSpacing/>
              <w:jc w:val="both"/>
              <w:rPr>
                <w:rFonts w:ascii="Times New Roman" w:eastAsia="Times New Roman" w:hAnsi="Times New Roman" w:cs="Times New Roman"/>
                <w:b/>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7. При неисполнении налогоплательщиком уведомлени</w:t>
            </w:r>
            <w:r w:rsidRPr="00D37C02">
              <w:rPr>
                <w:rFonts w:ascii="Times New Roman" w:hAnsi="Times New Roman" w:cs="Times New Roman"/>
                <w:b/>
                <w:sz w:val="24"/>
                <w:szCs w:val="24"/>
              </w:rPr>
              <w:t>я</w:t>
            </w:r>
            <w:r w:rsidRPr="00D37C02">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 расходные операции по банковским счетам налогоплательщика;</w:t>
            </w: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2) выписку электронных счетов-фактур.</w:t>
            </w:r>
          </w:p>
          <w:p w:rsidR="00706460" w:rsidRPr="00D37C02" w:rsidRDefault="00706460" w:rsidP="00706460">
            <w:pPr>
              <w:tabs>
                <w:tab w:val="left" w:pos="142"/>
              </w:tabs>
              <w:ind w:firstLine="44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D37C02">
              <w:rPr>
                <w:rFonts w:ascii="Times New Roman" w:eastAsia="Times New Roman" w:hAnsi="Times New Roman" w:cs="Times New Roman"/>
                <w:b/>
                <w:sz w:val="24"/>
                <w:szCs w:val="24"/>
                <w:lang w:eastAsia="ru-RU"/>
              </w:rPr>
              <w:t>интернет-ресурсе</w:t>
            </w:r>
            <w:proofErr w:type="spellEnd"/>
            <w:r w:rsidRPr="00D37C02">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706460" w:rsidRPr="00D37C02" w:rsidRDefault="00706460" w:rsidP="00706460">
            <w:pPr>
              <w:tabs>
                <w:tab w:val="left" w:pos="142"/>
              </w:tabs>
              <w:ind w:firstLine="44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706460" w:rsidRPr="00D37C02" w:rsidRDefault="00706460" w:rsidP="00706460">
            <w:pPr>
              <w:ind w:firstLine="284"/>
              <w:rPr>
                <w:rFonts w:ascii="Times New Roman" w:hAnsi="Times New Roman" w:cs="Times New Roman"/>
                <w:b/>
                <w:sz w:val="24"/>
                <w:szCs w:val="24"/>
              </w:rPr>
            </w:pPr>
          </w:p>
        </w:tc>
        <w:tc>
          <w:tcPr>
            <w:tcW w:w="4111" w:type="dxa"/>
            <w:shd w:val="clear" w:color="auto" w:fill="auto"/>
          </w:tcPr>
          <w:p w:rsidR="00706460" w:rsidRPr="00D37C02" w:rsidRDefault="00706460" w:rsidP="00706460">
            <w:pPr>
              <w:ind w:firstLine="284"/>
              <w:rPr>
                <w:rFonts w:ascii="Times New Roman" w:hAnsi="Times New Roman" w:cs="Times New Roman"/>
                <w:b/>
                <w:bCs/>
                <w:sz w:val="24"/>
                <w:szCs w:val="24"/>
              </w:rPr>
            </w:pPr>
            <w:r w:rsidRPr="00D37C02">
              <w:rPr>
                <w:rFonts w:ascii="Times New Roman" w:hAnsi="Times New Roman" w:cs="Times New Roman"/>
                <w:b/>
                <w:bCs/>
                <w:sz w:val="24"/>
                <w:szCs w:val="24"/>
              </w:rPr>
              <w:lastRenderedPageBreak/>
              <w:t>в статье 134 проекта:</w:t>
            </w: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rPr>
                <w:rFonts w:ascii="Times New Roman" w:hAnsi="Times New Roman" w:cs="Times New Roman"/>
                <w:b/>
                <w:bCs/>
                <w:sz w:val="24"/>
                <w:szCs w:val="24"/>
              </w:rPr>
            </w:pPr>
          </w:p>
          <w:p w:rsidR="00706460" w:rsidRPr="00D37C02" w:rsidRDefault="00706460" w:rsidP="00706460">
            <w:pPr>
              <w:ind w:firstLine="284"/>
              <w:jc w:val="both"/>
              <w:rPr>
                <w:rFonts w:ascii="Times New Roman" w:hAnsi="Times New Roman" w:cs="Times New Roman"/>
                <w:b/>
                <w:bCs/>
                <w:sz w:val="24"/>
                <w:szCs w:val="24"/>
              </w:rPr>
            </w:pPr>
            <w:r w:rsidRPr="00D37C02">
              <w:rPr>
                <w:rFonts w:ascii="Times New Roman" w:hAnsi="Times New Roman" w:cs="Times New Roman"/>
                <w:b/>
                <w:bCs/>
                <w:sz w:val="24"/>
                <w:szCs w:val="24"/>
              </w:rPr>
              <w:t>пункты 1, 2, 3, 4 и 5 изложить в следующей редакции:</w:t>
            </w:r>
          </w:p>
          <w:p w:rsidR="00706460" w:rsidRPr="00D37C02" w:rsidRDefault="00706460" w:rsidP="00706460">
            <w:pPr>
              <w:ind w:firstLine="284"/>
              <w:jc w:val="both"/>
              <w:rPr>
                <w:rFonts w:ascii="Times New Roman" w:hAnsi="Times New Roman" w:cs="Times New Roman"/>
                <w:b/>
                <w:sz w:val="24"/>
                <w:szCs w:val="24"/>
              </w:rPr>
            </w:pPr>
            <w:r w:rsidRPr="00D37C02">
              <w:rPr>
                <w:rFonts w:ascii="Times New Roman" w:hAnsi="Times New Roman" w:cs="Times New Roman"/>
                <w:sz w:val="24"/>
                <w:szCs w:val="24"/>
              </w:rPr>
              <w:t>«1. По результатам проведенного сопоставительного контроля в случае выявления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w:t>
            </w:r>
            <w:r w:rsidRPr="00D37C02">
              <w:rPr>
                <w:rFonts w:ascii="Times New Roman" w:hAnsi="Times New Roman" w:cs="Times New Roman"/>
                <w:b/>
                <w:sz w:val="24"/>
                <w:szCs w:val="24"/>
              </w:rPr>
              <w:t xml:space="preserve"> в порядке подпункта 5) пункта 1 статьи 78 настоящего Кодекса.</w:t>
            </w: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2. 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обстоятельства, выявленные в ходе сопоставительного контроля выписки электронных счетов-фактур, и иные обстоятельства, указывающие на отсутствие фактического совершения оборота по реализации товаров, выполнению работ и оказанию услуг.</w:t>
            </w: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3. Нарушение налоговым органом требований, предусмотренных пунктом 2 статьи 134 настоящего кодекса, влечет отмену выданного уведомления и признания его недействительным.</w:t>
            </w: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p>
          <w:p w:rsidR="00706460" w:rsidRPr="00D37C02" w:rsidRDefault="00706460" w:rsidP="00706460">
            <w:pPr>
              <w:jc w:val="both"/>
              <w:rPr>
                <w:rFonts w:ascii="Times New Roman" w:hAnsi="Times New Roman" w:cs="Times New Roman"/>
                <w:b/>
                <w:sz w:val="24"/>
                <w:szCs w:val="24"/>
              </w:rPr>
            </w:pPr>
          </w:p>
          <w:p w:rsidR="00706460" w:rsidRPr="00D37C02" w:rsidRDefault="00706460" w:rsidP="00706460">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4. В случае, если представленное пояснение не подтверждает фактическую реализацию товаров, выполнение работ, оказание услуг по электронным счетам-фактурам, указанных в уведомлении, налоговый орган выносит решение о признании выписки счета-фактуры без фактической реализации товаров, выполнению работ и оказанию услуг.</w:t>
            </w:r>
          </w:p>
          <w:p w:rsidR="00706460" w:rsidRPr="00D37C02" w:rsidRDefault="00706460" w:rsidP="00706460">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 xml:space="preserve">5. Налоговый орган в течение десяти рабочих дней   после </w:t>
            </w:r>
            <w:r w:rsidRPr="00D37C02">
              <w:rPr>
                <w:rFonts w:ascii="Times New Roman" w:hAnsi="Times New Roman" w:cs="Times New Roman"/>
                <w:b/>
                <w:sz w:val="24"/>
                <w:szCs w:val="24"/>
              </w:rPr>
              <w:lastRenderedPageBreak/>
              <w:t>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услуг, о чем в течение одного рабочего дня, следующего за днем вынесения, направляет налогоплательщику извещение в порядке подпункта 3) пункта 1 статьи 77 настоящего кодекса.»;</w:t>
            </w: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bCs/>
                <w:sz w:val="24"/>
                <w:szCs w:val="24"/>
              </w:rPr>
              <w:t xml:space="preserve">пункт </w:t>
            </w:r>
            <w:r w:rsidRPr="00D37C02">
              <w:rPr>
                <w:rFonts w:ascii="Times New Roman" w:hAnsi="Times New Roman" w:cs="Times New Roman"/>
                <w:b/>
                <w:sz w:val="24"/>
                <w:szCs w:val="24"/>
              </w:rPr>
              <w:t>6 исключить;</w:t>
            </w: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bCs/>
                <w:sz w:val="24"/>
                <w:szCs w:val="24"/>
              </w:rPr>
              <w:t xml:space="preserve">пункт </w:t>
            </w:r>
            <w:r w:rsidRPr="00D37C02">
              <w:rPr>
                <w:rFonts w:ascii="Times New Roman" w:hAnsi="Times New Roman" w:cs="Times New Roman"/>
                <w:b/>
                <w:sz w:val="24"/>
                <w:szCs w:val="24"/>
              </w:rPr>
              <w:t>7 исключить;</w:t>
            </w: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rPr>
                <w:rFonts w:ascii="Times New Roman" w:hAnsi="Times New Roman" w:cs="Times New Roman"/>
                <w:b/>
                <w:bCs/>
                <w:sz w:val="24"/>
                <w:szCs w:val="24"/>
              </w:rPr>
            </w:pPr>
          </w:p>
          <w:p w:rsidR="00706460" w:rsidRPr="00D37C02" w:rsidRDefault="00706460" w:rsidP="00706460">
            <w:pPr>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bCs/>
                <w:sz w:val="24"/>
                <w:szCs w:val="24"/>
              </w:rPr>
              <w:t xml:space="preserve">пункт </w:t>
            </w:r>
            <w:r w:rsidRPr="00D37C02">
              <w:rPr>
                <w:rFonts w:ascii="Times New Roman" w:hAnsi="Times New Roman" w:cs="Times New Roman"/>
                <w:b/>
                <w:sz w:val="24"/>
                <w:szCs w:val="24"/>
              </w:rPr>
              <w:t>9 исключить;</w:t>
            </w: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bCs/>
                <w:sz w:val="24"/>
                <w:szCs w:val="24"/>
              </w:rPr>
            </w:pPr>
          </w:p>
          <w:p w:rsidR="00706460" w:rsidRPr="00D37C02" w:rsidRDefault="00706460" w:rsidP="00706460">
            <w:pPr>
              <w:rPr>
                <w:rFonts w:ascii="Times New Roman" w:hAnsi="Times New Roman" w:cs="Times New Roman"/>
                <w:b/>
                <w:bCs/>
                <w:sz w:val="24"/>
                <w:szCs w:val="24"/>
              </w:rPr>
            </w:pPr>
          </w:p>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bCs/>
                <w:sz w:val="24"/>
                <w:szCs w:val="24"/>
              </w:rPr>
              <w:t xml:space="preserve">пункт </w:t>
            </w:r>
            <w:r w:rsidRPr="00D37C02">
              <w:rPr>
                <w:rFonts w:ascii="Times New Roman" w:hAnsi="Times New Roman" w:cs="Times New Roman"/>
                <w:b/>
                <w:sz w:val="24"/>
                <w:szCs w:val="24"/>
              </w:rPr>
              <w:t>10 исключить;</w:t>
            </w:r>
          </w:p>
          <w:p w:rsidR="00706460" w:rsidRPr="00D37C02" w:rsidRDefault="00706460" w:rsidP="00706460">
            <w:pPr>
              <w:ind w:firstLine="284"/>
              <w:rPr>
                <w:rFonts w:ascii="Times New Roman" w:hAnsi="Times New Roman" w:cs="Times New Roman"/>
                <w:b/>
                <w:sz w:val="24"/>
                <w:szCs w:val="24"/>
              </w:rPr>
            </w:pPr>
          </w:p>
        </w:tc>
        <w:tc>
          <w:tcPr>
            <w:tcW w:w="3685" w:type="dxa"/>
            <w:shd w:val="clear" w:color="auto" w:fill="auto"/>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706460" w:rsidRPr="00D37C02" w:rsidRDefault="00706460" w:rsidP="00706460">
            <w:pPr>
              <w:ind w:firstLine="284"/>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пункта 1 статьи 134 проекта</w:t>
            </w:r>
            <w:r w:rsidRPr="00D37C02">
              <w:rPr>
                <w:rFonts w:ascii="Times New Roman" w:hAnsi="Times New Roman" w:cs="Times New Roman"/>
                <w:sz w:val="24"/>
                <w:szCs w:val="24"/>
              </w:rPr>
              <w:t xml:space="preserve"> более полно раскрывается в пп.5) п.1 ст.78, поэтому для исключения разночтений предлагается в п.1 ст.134 сделать ссылку </w:t>
            </w:r>
            <w:proofErr w:type="gramStart"/>
            <w:r w:rsidRPr="00D37C02">
              <w:rPr>
                <w:rFonts w:ascii="Times New Roman" w:hAnsi="Times New Roman" w:cs="Times New Roman"/>
                <w:sz w:val="24"/>
                <w:szCs w:val="24"/>
              </w:rPr>
              <w:t>на  пп.</w:t>
            </w:r>
            <w:proofErr w:type="gramEnd"/>
            <w:r w:rsidRPr="00D37C02">
              <w:rPr>
                <w:rFonts w:ascii="Times New Roman" w:hAnsi="Times New Roman" w:cs="Times New Roman"/>
                <w:sz w:val="24"/>
                <w:szCs w:val="24"/>
              </w:rPr>
              <w:t>5) п.1 ст.78.</w:t>
            </w:r>
          </w:p>
          <w:p w:rsidR="00706460" w:rsidRPr="00D37C02" w:rsidRDefault="00706460" w:rsidP="00706460">
            <w:pPr>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 xml:space="preserve">пункта 2 статьи 134 проекта </w:t>
            </w:r>
            <w:r w:rsidRPr="00D37C02">
              <w:rPr>
                <w:rFonts w:ascii="Times New Roman" w:hAnsi="Times New Roman" w:cs="Times New Roman"/>
                <w:sz w:val="24"/>
                <w:szCs w:val="24"/>
              </w:rPr>
              <w:t xml:space="preserve">дублирует положения пп.5) п.1 ст.78. </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Но поскольку данная статья касается  оформления результатов проведения налоговыми органами </w:t>
            </w:r>
            <w:r w:rsidRPr="00D37C02">
              <w:rPr>
                <w:rFonts w:ascii="Times New Roman" w:hAnsi="Times New Roman" w:cs="Times New Roman"/>
                <w:bCs/>
                <w:sz w:val="24"/>
                <w:szCs w:val="24"/>
              </w:rPr>
              <w:t xml:space="preserve">сопоставительного контроля выписки электронных счетов-фактур, то предлагается в п.2 ст.134 указать, что результаты сопоставительного контроля, в частности, </w:t>
            </w:r>
            <w:r w:rsidRPr="00D37C02">
              <w:rPr>
                <w:rFonts w:ascii="Times New Roman" w:hAnsi="Times New Roman" w:cs="Times New Roman"/>
                <w:sz w:val="24"/>
                <w:szCs w:val="24"/>
              </w:rPr>
              <w:t xml:space="preserve">обстоятельства, указывающие на отсутствие фактического совершения оборота по реализации товаров, выполнению работ и оказанию услуг и описание нарушений, выявленных в ходе сопоставительного контроля выписки электронных счетов-фактур, должны указываться в уведомлении о подтверждении фактического совершения </w:t>
            </w:r>
            <w:r w:rsidRPr="00D37C02">
              <w:rPr>
                <w:rFonts w:ascii="Times New Roman" w:hAnsi="Times New Roman" w:cs="Times New Roman"/>
                <w:sz w:val="24"/>
                <w:szCs w:val="24"/>
              </w:rPr>
              <w:lastRenderedPageBreak/>
              <w:t>оборота по реализации товаров, выполнению работ и оказанию услуг.</w:t>
            </w:r>
          </w:p>
          <w:p w:rsidR="00706460" w:rsidRPr="00D37C02" w:rsidRDefault="00706460" w:rsidP="00706460">
            <w:pPr>
              <w:ind w:firstLine="284"/>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пункта 3 статьи 134 проекта</w:t>
            </w:r>
            <w:r w:rsidRPr="00D37C02">
              <w:rPr>
                <w:rFonts w:ascii="Times New Roman" w:hAnsi="Times New Roman" w:cs="Times New Roman"/>
                <w:sz w:val="24"/>
                <w:szCs w:val="24"/>
              </w:rPr>
              <w:t xml:space="preserve"> дублирует положения п.5 ст.129, в связи с чем предлагается в данном пункте предусмотреть, что уведомление, направленное налогоплательщику без описания выявленных нарушений, либо обстоятельств, выявленных в ходе сопоставительного контроля выписки электронных счетов-фактур, и указывающих на отсутствие фактического совершения оборота по реализации товаров, выполнению работ и оказанию услуг, подлежит отмене и признании его недействительным.</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Данные требования обеспечат полноту и определенность предъявленных налоговым органом требований, повысят эффективность их рассмотрения, и обоснованность представленных налогоплательщиком пояснений, а значит сократят сроки рассмотрения и количество </w:t>
            </w:r>
            <w:r w:rsidRPr="00D37C02">
              <w:rPr>
                <w:rFonts w:ascii="Times New Roman" w:hAnsi="Times New Roman" w:cs="Times New Roman"/>
                <w:sz w:val="24"/>
                <w:szCs w:val="24"/>
              </w:rPr>
              <w:lastRenderedPageBreak/>
              <w:t>споров по вопросу фиктивных счетов-фактур.</w:t>
            </w:r>
          </w:p>
          <w:p w:rsidR="00706460" w:rsidRPr="00D37C02" w:rsidRDefault="00706460" w:rsidP="00706460">
            <w:pPr>
              <w:ind w:firstLine="284"/>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 xml:space="preserve">пункта 4 статьи 134 проекта </w:t>
            </w:r>
            <w:r w:rsidRPr="00D37C02">
              <w:rPr>
                <w:rFonts w:ascii="Times New Roman" w:hAnsi="Times New Roman" w:cs="Times New Roman"/>
                <w:sz w:val="24"/>
                <w:szCs w:val="24"/>
              </w:rPr>
              <w:t xml:space="preserve">противоречит п.6 ст.129 проекта, согласно которого   уведомление признается неисполненным в случае, если налогоплательщик, получивший уведомление, не признал его, т.е. не сдал декларацию, не уплатил сумму налога, или не представил пояснение. </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Если налогоплательщик представил пояснение, то уведомление не может быть признано неисполненным независимо от того, подтверждает оно фактическую реализацию товаров, выполнение работ, оказание услуг или нет.</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Поэтому в случае, если представленное пояснение не подтверждает по мнению налогового органа фактическую реализацию товаров, выполнение работ, оказание услуг по электронным счетам-фактурам, указанных в уведомлении, налоговый орган выносит решение о признании выписки счета-фактуры без фактической </w:t>
            </w:r>
            <w:r w:rsidRPr="00D37C02">
              <w:rPr>
                <w:rFonts w:ascii="Times New Roman" w:hAnsi="Times New Roman" w:cs="Times New Roman"/>
                <w:sz w:val="24"/>
                <w:szCs w:val="24"/>
              </w:rPr>
              <w:lastRenderedPageBreak/>
              <w:t>реализации товаров, выполнению работ и оказанию услуг.</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При этом требование п.4 ст.134 о подтверждении «происхождения товаров» также является необоснованным, поскольку сведения о происхождении товаров доступны только поставщику, выписавшему счет-фактуру, а уведомление предъявляется его контрагенту, который доступа к этой информации не имеет и отвечать за отсутствие подтверждения «происхождения товаров» не должен.</w:t>
            </w:r>
          </w:p>
          <w:p w:rsidR="00706460" w:rsidRPr="00D37C02" w:rsidRDefault="00706460" w:rsidP="00706460">
            <w:pPr>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пункта 5 статьи 134 проекта</w:t>
            </w:r>
            <w:r w:rsidRPr="00D37C02">
              <w:rPr>
                <w:rFonts w:ascii="Times New Roman" w:hAnsi="Times New Roman" w:cs="Times New Roman"/>
                <w:sz w:val="24"/>
                <w:szCs w:val="24"/>
              </w:rPr>
              <w:t xml:space="preserve"> является продолжением п.4 ст.134 и устанавливает сроки принятия решения и направления его налогоплательщику в соответствии с пп.3) п.1 ст.77 проекта.</w:t>
            </w:r>
          </w:p>
          <w:p w:rsidR="00706460" w:rsidRPr="00D37C02" w:rsidRDefault="00706460" w:rsidP="00706460">
            <w:pPr>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 xml:space="preserve">пункта 6 статьи 134 проекта </w:t>
            </w:r>
            <w:r w:rsidRPr="00D37C02">
              <w:rPr>
                <w:rFonts w:ascii="Times New Roman" w:hAnsi="Times New Roman" w:cs="Times New Roman"/>
                <w:sz w:val="24"/>
                <w:szCs w:val="24"/>
              </w:rPr>
              <w:t xml:space="preserve">противоречит пп.1) п.1 ст.83 и п.7, п.12 ст.129 проекта, поскольку решение о признании выписки счета-фактуры без фактической реализации товаров, выполнению </w:t>
            </w:r>
            <w:r w:rsidRPr="00D37C02">
              <w:rPr>
                <w:rFonts w:ascii="Times New Roman" w:hAnsi="Times New Roman" w:cs="Times New Roman"/>
                <w:sz w:val="24"/>
                <w:szCs w:val="24"/>
              </w:rPr>
              <w:lastRenderedPageBreak/>
              <w:t xml:space="preserve">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706460" w:rsidRPr="00D37C02" w:rsidRDefault="00706460" w:rsidP="00706460">
            <w:pPr>
              <w:ind w:firstLine="284"/>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 xml:space="preserve">пункта 7 статьи 134 проекта </w:t>
            </w:r>
            <w:r w:rsidRPr="00D37C02">
              <w:rPr>
                <w:rFonts w:ascii="Times New Roman" w:hAnsi="Times New Roman" w:cs="Times New Roman"/>
                <w:sz w:val="24"/>
                <w:szCs w:val="24"/>
              </w:rPr>
              <w:t xml:space="preserve">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706460" w:rsidRPr="00D37C02" w:rsidRDefault="00706460" w:rsidP="00706460">
            <w:pPr>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lastRenderedPageBreak/>
              <w:t xml:space="preserve">Содержание </w:t>
            </w:r>
            <w:r w:rsidRPr="00D37C02">
              <w:rPr>
                <w:rFonts w:ascii="Times New Roman" w:hAnsi="Times New Roman" w:cs="Times New Roman"/>
                <w:b/>
                <w:sz w:val="24"/>
                <w:szCs w:val="24"/>
              </w:rPr>
              <w:t>пункта 9 статьи 134 проекта</w:t>
            </w:r>
            <w:r w:rsidRPr="00D37C02">
              <w:rPr>
                <w:rFonts w:ascii="Times New Roman" w:hAnsi="Times New Roman" w:cs="Times New Roman"/>
                <w:sz w:val="24"/>
                <w:szCs w:val="24"/>
              </w:rPr>
              <w:t xml:space="preserve"> 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706460" w:rsidRPr="00D37C02" w:rsidRDefault="00706460" w:rsidP="00706460">
            <w:pPr>
              <w:ind w:firstLine="284"/>
              <w:jc w:val="both"/>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Содержание </w:t>
            </w:r>
            <w:r w:rsidRPr="00D37C02">
              <w:rPr>
                <w:rFonts w:ascii="Times New Roman" w:hAnsi="Times New Roman" w:cs="Times New Roman"/>
                <w:b/>
                <w:sz w:val="24"/>
                <w:szCs w:val="24"/>
              </w:rPr>
              <w:t>пункта 10 статьи 134 проекта</w:t>
            </w:r>
            <w:r w:rsidRPr="00D37C02">
              <w:rPr>
                <w:rFonts w:ascii="Times New Roman" w:hAnsi="Times New Roman" w:cs="Times New Roman"/>
                <w:sz w:val="24"/>
                <w:szCs w:val="24"/>
              </w:rPr>
              <w:t xml:space="preserve"> некорректно. Уведомление направляется контрагенту поставщика, выписавшего счет-фактуру, поскольку этот контрагент поставил себе в зачет НДС и на вычеты КПН по данной счет-фактуре. Если уведомление данным контрагентом не исполнено, то по смыслу данного пункта налоговый орган направляет извещение </w:t>
            </w:r>
            <w:r w:rsidRPr="00D37C02">
              <w:rPr>
                <w:rFonts w:ascii="Times New Roman" w:hAnsi="Times New Roman" w:cs="Times New Roman"/>
                <w:sz w:val="24"/>
                <w:szCs w:val="24"/>
              </w:rPr>
              <w:lastRenderedPageBreak/>
              <w:t>контрагентам контрагента, т.е. по другим счетам-фактурам, где контрагент становится поставщиком и выписывает счет-фактуру.</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Однако это уже предмет другого спора и другой сделки.</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Также непонятно, о чем налоговый орган хочет известить контрагентов контрагента.</w:t>
            </w:r>
          </w:p>
          <w:p w:rsidR="00706460" w:rsidRPr="00D37C02" w:rsidRDefault="00706460" w:rsidP="00706460">
            <w:pPr>
              <w:ind w:firstLine="284"/>
              <w:rPr>
                <w:rFonts w:ascii="Times New Roman" w:hAnsi="Times New Roman" w:cs="Times New Roman"/>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EC5149">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Style w:val="s0"/>
                <w:sz w:val="24"/>
                <w:szCs w:val="24"/>
                <w:lang w:val="kk-KZ"/>
              </w:rPr>
            </w:pPr>
            <w:r w:rsidRPr="00D37C02">
              <w:rPr>
                <w:rStyle w:val="s0"/>
                <w:sz w:val="24"/>
                <w:szCs w:val="24"/>
                <w:lang w:val="kk-KZ"/>
              </w:rPr>
              <w:t xml:space="preserve"> пункты 2,3, 4 и 5 статьи 157 проекта</w:t>
            </w:r>
          </w:p>
        </w:tc>
        <w:tc>
          <w:tcPr>
            <w:tcW w:w="3828" w:type="dxa"/>
          </w:tcPr>
          <w:p w:rsidR="00706460" w:rsidRPr="00D37C02" w:rsidRDefault="00706460" w:rsidP="00706460">
            <w:pPr>
              <w:tabs>
                <w:tab w:val="left" w:pos="142"/>
                <w:tab w:val="left" w:pos="1418"/>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b/>
                <w:sz w:val="24"/>
                <w:szCs w:val="24"/>
              </w:rPr>
              <w:t>Статья 157. Срок проведения налоговых проверок</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1. Срок проведения налоговой проверки, указываемый в предписании налогового органа, не должен превышать тридцать рабочих дней с даты вручения предписания, если иное не установлено настоящей статьей.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bookmarkStart w:id="11" w:name="z3050"/>
            <w:r w:rsidRPr="00D37C02">
              <w:rPr>
                <w:rFonts w:ascii="Times New Roman" w:eastAsia="Times New Roman" w:hAnsi="Times New Roman" w:cs="Times New Roman"/>
                <w:sz w:val="24"/>
                <w:szCs w:val="24"/>
              </w:rPr>
              <w:t>2. Срок проведения налоговой проверки в отношении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назначенной: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bookmarkStart w:id="12" w:name="z3051"/>
            <w:bookmarkEnd w:id="11"/>
            <w:r w:rsidRPr="00D37C02">
              <w:rPr>
                <w:rFonts w:ascii="Times New Roman" w:eastAsia="Times New Roman" w:hAnsi="Times New Roman" w:cs="Times New Roman"/>
                <w:sz w:val="24"/>
                <w:szCs w:val="24"/>
              </w:rPr>
              <w:lastRenderedPageBreak/>
              <w:t>1) налоговым органом может быть продлен:</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 xml:space="preserve">налоговым органом – до </w:t>
            </w:r>
            <w:r w:rsidRPr="00D37C02">
              <w:rPr>
                <w:rFonts w:ascii="Times New Roman" w:eastAsia="Times New Roman" w:hAnsi="Times New Roman" w:cs="Times New Roman"/>
                <w:b/>
                <w:sz w:val="24"/>
                <w:szCs w:val="24"/>
              </w:rPr>
              <w:t>сорока пяти</w:t>
            </w:r>
            <w:r w:rsidRPr="00D37C02">
              <w:rPr>
                <w:rFonts w:ascii="Times New Roman" w:eastAsia="Times New Roman" w:hAnsi="Times New Roman" w:cs="Times New Roman"/>
                <w:sz w:val="24"/>
                <w:szCs w:val="24"/>
              </w:rPr>
              <w:t xml:space="preserve">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 xml:space="preserve">вышестоящим налоговым органом – </w:t>
            </w:r>
            <w:r w:rsidRPr="00D37C02">
              <w:rPr>
                <w:rFonts w:ascii="Times New Roman" w:eastAsia="Times New Roman" w:hAnsi="Times New Roman" w:cs="Times New Roman"/>
                <w:b/>
                <w:sz w:val="24"/>
                <w:szCs w:val="24"/>
              </w:rPr>
              <w:t>до шестидесяти</w:t>
            </w:r>
            <w:r w:rsidRPr="00D37C02">
              <w:rPr>
                <w:rFonts w:ascii="Times New Roman" w:eastAsia="Times New Roman" w:hAnsi="Times New Roman" w:cs="Times New Roman"/>
                <w:sz w:val="24"/>
                <w:szCs w:val="24"/>
              </w:rPr>
              <w:t xml:space="preserve">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bookmarkStart w:id="13" w:name="z3052"/>
            <w:bookmarkEnd w:id="12"/>
            <w:r w:rsidRPr="00D37C02">
              <w:rPr>
                <w:rFonts w:ascii="Times New Roman" w:eastAsia="Times New Roman" w:hAnsi="Times New Roman" w:cs="Times New Roman"/>
                <w:sz w:val="24"/>
                <w:szCs w:val="24"/>
              </w:rPr>
              <w:t>2) уполномоченным органом может быть продлен до шестидесяти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3.</w:t>
            </w:r>
            <w:bookmarkStart w:id="14" w:name="z3054"/>
            <w:bookmarkEnd w:id="13"/>
            <w:r w:rsidRPr="00D37C02">
              <w:rPr>
                <w:rFonts w:ascii="Times New Roman" w:eastAsia="Times New Roman" w:hAnsi="Times New Roman" w:cs="Times New Roman"/>
                <w:sz w:val="24"/>
                <w:szCs w:val="24"/>
              </w:rPr>
              <w:t xml:space="preserve"> Срок проведения налоговой проверки в отношении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назначенной: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bookmarkStart w:id="15" w:name="z3055"/>
            <w:bookmarkEnd w:id="14"/>
            <w:r w:rsidRPr="00D37C02">
              <w:rPr>
                <w:rFonts w:ascii="Times New Roman" w:eastAsia="Times New Roman" w:hAnsi="Times New Roman" w:cs="Times New Roman"/>
                <w:sz w:val="24"/>
                <w:szCs w:val="24"/>
              </w:rPr>
              <w:t xml:space="preserve">1) налоговым органом, может быть продлен: </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налоговым органом – до семидесяти пяти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bookmarkStart w:id="16" w:name="z3056"/>
            <w:bookmarkEnd w:id="15"/>
            <w:r w:rsidRPr="00D37C02">
              <w:rPr>
                <w:rFonts w:ascii="Times New Roman" w:eastAsia="Times New Roman" w:hAnsi="Times New Roman" w:cs="Times New Roman"/>
                <w:sz w:val="24"/>
                <w:szCs w:val="24"/>
              </w:rPr>
              <w:t>вышестоящим налоговым органом – до ста восьмидесяти рабочих дней;</w:t>
            </w:r>
          </w:p>
          <w:bookmarkEnd w:id="16"/>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 xml:space="preserve">2) </w:t>
            </w:r>
            <w:bookmarkStart w:id="17" w:name="z3057"/>
            <w:r w:rsidRPr="00D37C02">
              <w:rPr>
                <w:rFonts w:ascii="Times New Roman" w:eastAsia="Times New Roman" w:hAnsi="Times New Roman" w:cs="Times New Roman"/>
                <w:sz w:val="24"/>
                <w:szCs w:val="24"/>
              </w:rPr>
              <w:t xml:space="preserve">уполномоченным органом, может быть продлен </w:t>
            </w:r>
            <w:bookmarkEnd w:id="17"/>
            <w:r w:rsidRPr="00D37C02">
              <w:rPr>
                <w:rFonts w:ascii="Times New Roman" w:eastAsia="Times New Roman" w:hAnsi="Times New Roman" w:cs="Times New Roman"/>
                <w:sz w:val="24"/>
                <w:szCs w:val="24"/>
              </w:rPr>
              <w:t>уполномоченным органом до ста восьмидесяти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 xml:space="preserve">4. Срок проведения налоговой проверки в отношении </w:t>
            </w:r>
            <w:r w:rsidRPr="00D37C02">
              <w:rPr>
                <w:rFonts w:ascii="Times New Roman" w:eastAsia="Times New Roman" w:hAnsi="Times New Roman" w:cs="Times New Roman"/>
                <w:sz w:val="24"/>
                <w:szCs w:val="24"/>
              </w:rPr>
              <w:lastRenderedPageBreak/>
              <w:t>налогоплательщиков, состоящих на налоговом мониторинге, назначенной: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 xml:space="preserve">1) налоговым органом, может быть продлен: </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налоговым органом – до семидесяти пяти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вышестоящим налоговым органом – до ста восьмидесяти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2) уполномоченным органом, может быть продлен уполномоченным органом до ста восьмидесяти рабочих дней.</w:t>
            </w:r>
          </w:p>
          <w:p w:rsidR="00706460" w:rsidRPr="00D37C02" w:rsidRDefault="00706460" w:rsidP="00706460">
            <w:pPr>
              <w:tabs>
                <w:tab w:val="left" w:pos="142"/>
              </w:tabs>
              <w:ind w:firstLine="465"/>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5. Общий срок проведения налоговой проверки с учетом продления, предусмотренного настоящей статьей, не должен превышать сроки, определенные пунктами 2, 3 и 4 настоящей статьи.</w:t>
            </w:r>
          </w:p>
          <w:p w:rsidR="00706460" w:rsidRPr="00D37C02" w:rsidRDefault="00706460" w:rsidP="00706460">
            <w:pPr>
              <w:tabs>
                <w:tab w:val="left" w:pos="142"/>
              </w:tabs>
              <w:ind w:firstLine="709"/>
              <w:contextualSpacing/>
              <w:jc w:val="both"/>
              <w:rPr>
                <w:rFonts w:ascii="Times New Roman" w:hAnsi="Times New Roman" w:cs="Times New Roman"/>
                <w:b/>
                <w:sz w:val="24"/>
                <w:szCs w:val="24"/>
                <w:shd w:val="clear" w:color="auto" w:fill="FFFFFF"/>
              </w:rPr>
            </w:pPr>
          </w:p>
        </w:tc>
        <w:tc>
          <w:tcPr>
            <w:tcW w:w="4111" w:type="dxa"/>
          </w:tcPr>
          <w:p w:rsidR="00706460" w:rsidRPr="00D37C02" w:rsidRDefault="00706460" w:rsidP="00706460">
            <w:pPr>
              <w:ind w:firstLine="459"/>
              <w:jc w:val="both"/>
              <w:rPr>
                <w:rFonts w:ascii="Times New Roman" w:hAnsi="Times New Roman" w:cs="Times New Roman"/>
                <w:b/>
                <w:sz w:val="24"/>
                <w:szCs w:val="24"/>
                <w:shd w:val="clear" w:color="auto" w:fill="FFFFFF"/>
              </w:rPr>
            </w:pPr>
            <w:r w:rsidRPr="00D37C02">
              <w:rPr>
                <w:rFonts w:ascii="Times New Roman" w:hAnsi="Times New Roman" w:cs="Times New Roman"/>
                <w:b/>
                <w:sz w:val="24"/>
                <w:szCs w:val="24"/>
                <w:shd w:val="clear" w:color="auto" w:fill="FFFFFF"/>
              </w:rPr>
              <w:lastRenderedPageBreak/>
              <w:t xml:space="preserve">пункты 2, 3, 4 и 5 </w:t>
            </w:r>
            <w:r w:rsidRPr="00D37C02">
              <w:rPr>
                <w:rFonts w:ascii="Times New Roman" w:hAnsi="Times New Roman" w:cs="Times New Roman"/>
                <w:sz w:val="24"/>
                <w:szCs w:val="24"/>
                <w:shd w:val="clear" w:color="auto" w:fill="FFFFFF"/>
              </w:rPr>
              <w:t>статьи 157 проекта</w:t>
            </w:r>
            <w:r w:rsidRPr="00D37C02">
              <w:rPr>
                <w:rFonts w:ascii="Times New Roman" w:hAnsi="Times New Roman" w:cs="Times New Roman"/>
                <w:b/>
                <w:sz w:val="24"/>
                <w:szCs w:val="24"/>
                <w:shd w:val="clear" w:color="auto" w:fill="FFFFFF"/>
              </w:rPr>
              <w:t xml:space="preserve"> изложить в следующей редакции:</w:t>
            </w: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b/>
                <w:sz w:val="24"/>
                <w:szCs w:val="24"/>
                <w:shd w:val="clear" w:color="auto" w:fill="FFFFFF"/>
              </w:rPr>
            </w:pP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«2. Срок проведения налоговой проверки в отношении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назначенной: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1) налоговым органом может быть продлен:</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lastRenderedPageBreak/>
              <w:t xml:space="preserve">налоговым органом – до </w:t>
            </w:r>
            <w:r w:rsidRPr="00D37C02">
              <w:rPr>
                <w:rFonts w:ascii="Times New Roman" w:hAnsi="Times New Roman" w:cs="Times New Roman"/>
                <w:b/>
                <w:sz w:val="24"/>
                <w:szCs w:val="24"/>
                <w:shd w:val="clear" w:color="auto" w:fill="FFFFFF"/>
              </w:rPr>
              <w:t>тридцати</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вышестоящим налоговым органом – до </w:t>
            </w:r>
            <w:r w:rsidRPr="00D37C02">
              <w:rPr>
                <w:rFonts w:ascii="Times New Roman" w:hAnsi="Times New Roman" w:cs="Times New Roman"/>
                <w:b/>
                <w:sz w:val="24"/>
                <w:szCs w:val="24"/>
                <w:shd w:val="clear" w:color="auto" w:fill="FFFFFF"/>
              </w:rPr>
              <w:t xml:space="preserve">сорока </w:t>
            </w:r>
            <w:r w:rsidRPr="00D37C02">
              <w:rPr>
                <w:rFonts w:ascii="Times New Roman" w:hAnsi="Times New Roman" w:cs="Times New Roman"/>
                <w:sz w:val="24"/>
                <w:szCs w:val="24"/>
                <w:shd w:val="clear" w:color="auto" w:fill="FFFFFF"/>
              </w:rPr>
              <w:t>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2) уполномоченным органом может быть продлен </w:t>
            </w:r>
            <w:r w:rsidRPr="00D37C02">
              <w:rPr>
                <w:rFonts w:ascii="Times New Roman" w:hAnsi="Times New Roman" w:cs="Times New Roman"/>
                <w:b/>
                <w:sz w:val="24"/>
                <w:szCs w:val="24"/>
                <w:shd w:val="clear" w:color="auto" w:fill="FFFFFF"/>
              </w:rPr>
              <w:t>до сорока пяти</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3. Срок проведения налоговой проверки в отношении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назначенной: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1) налоговым органом, может быть продлен: </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налоговым органом – до </w:t>
            </w:r>
            <w:r w:rsidRPr="00D37C02">
              <w:rPr>
                <w:rFonts w:ascii="Times New Roman" w:hAnsi="Times New Roman" w:cs="Times New Roman"/>
                <w:b/>
                <w:sz w:val="24"/>
                <w:szCs w:val="24"/>
                <w:shd w:val="clear" w:color="auto" w:fill="FFFFFF"/>
              </w:rPr>
              <w:t>сорока</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вышестоящим налоговым органом – до </w:t>
            </w:r>
            <w:r w:rsidRPr="00D37C02">
              <w:rPr>
                <w:rFonts w:ascii="Times New Roman" w:hAnsi="Times New Roman" w:cs="Times New Roman"/>
                <w:b/>
                <w:sz w:val="24"/>
                <w:szCs w:val="24"/>
                <w:shd w:val="clear" w:color="auto" w:fill="FFFFFF"/>
              </w:rPr>
              <w:t>шестидесяти</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2) уполномоченным органом, может быть продлен уполномоченным органом до </w:t>
            </w:r>
            <w:r w:rsidRPr="00D37C02">
              <w:rPr>
                <w:rFonts w:ascii="Times New Roman" w:hAnsi="Times New Roman" w:cs="Times New Roman"/>
                <w:b/>
                <w:sz w:val="24"/>
                <w:szCs w:val="24"/>
                <w:shd w:val="clear" w:color="auto" w:fill="FFFFFF"/>
              </w:rPr>
              <w:t>шестидесяти</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4. Срок проведения налоговой проверки в отношении налогоплательщиков, состоящих на налоговом мониторинге, назначенной: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1) налоговым органом, может быть продлен: </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lastRenderedPageBreak/>
              <w:t xml:space="preserve">налоговым органом – до </w:t>
            </w:r>
            <w:r w:rsidRPr="00D37C02">
              <w:rPr>
                <w:rFonts w:ascii="Times New Roman" w:hAnsi="Times New Roman" w:cs="Times New Roman"/>
                <w:b/>
                <w:sz w:val="24"/>
                <w:szCs w:val="24"/>
                <w:shd w:val="clear" w:color="auto" w:fill="FFFFFF"/>
              </w:rPr>
              <w:t>тридцати</w:t>
            </w:r>
            <w:r w:rsidRPr="00D37C02">
              <w:rPr>
                <w:rFonts w:ascii="Times New Roman" w:hAnsi="Times New Roman" w:cs="Times New Roman"/>
                <w:sz w:val="24"/>
                <w:szCs w:val="24"/>
                <w:u w:val="single"/>
                <w:shd w:val="clear" w:color="auto" w:fill="FFFFFF"/>
              </w:rPr>
              <w:t xml:space="preserve"> </w:t>
            </w:r>
            <w:r w:rsidRPr="00D37C02">
              <w:rPr>
                <w:rFonts w:ascii="Times New Roman" w:hAnsi="Times New Roman" w:cs="Times New Roman"/>
                <w:sz w:val="24"/>
                <w:szCs w:val="24"/>
                <w:shd w:val="clear" w:color="auto" w:fill="FFFFFF"/>
              </w:rPr>
              <w:t>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вышестоящим налоговым органом – до шестидесяти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 xml:space="preserve">2) уполномоченным органом, может быть продлен уполномоченным органом до </w:t>
            </w:r>
            <w:r w:rsidRPr="00D37C02">
              <w:rPr>
                <w:rFonts w:ascii="Times New Roman" w:hAnsi="Times New Roman" w:cs="Times New Roman"/>
                <w:b/>
                <w:sz w:val="24"/>
                <w:szCs w:val="24"/>
                <w:shd w:val="clear" w:color="auto" w:fill="FFFFFF"/>
              </w:rPr>
              <w:t>шестидесяти</w:t>
            </w:r>
            <w:r w:rsidRPr="00D37C02">
              <w:rPr>
                <w:rFonts w:ascii="Times New Roman" w:hAnsi="Times New Roman" w:cs="Times New Roman"/>
                <w:sz w:val="24"/>
                <w:szCs w:val="24"/>
                <w:shd w:val="clear" w:color="auto" w:fill="FFFFFF"/>
              </w:rPr>
              <w:t xml:space="preserve"> рабочих дней.</w:t>
            </w:r>
          </w:p>
          <w:p w:rsidR="00706460" w:rsidRPr="00D37C02" w:rsidRDefault="00706460" w:rsidP="00706460">
            <w:pPr>
              <w:ind w:firstLine="459"/>
              <w:jc w:val="both"/>
              <w:rPr>
                <w:rFonts w:ascii="Times New Roman" w:hAnsi="Times New Roman" w:cs="Times New Roman"/>
                <w:sz w:val="24"/>
                <w:szCs w:val="24"/>
                <w:shd w:val="clear" w:color="auto" w:fill="FFFFFF"/>
              </w:rPr>
            </w:pPr>
            <w:r w:rsidRPr="00D37C02">
              <w:rPr>
                <w:rFonts w:ascii="Times New Roman" w:hAnsi="Times New Roman" w:cs="Times New Roman"/>
                <w:sz w:val="24"/>
                <w:szCs w:val="24"/>
                <w:shd w:val="clear" w:color="auto" w:fill="FFFFFF"/>
              </w:rPr>
              <w:t>5. Общий срок проведения налоговой проверки с учетом продления, предусмотренного настоящей статьей, не должен превышать сроки, определенные пунктами 2, 3 и 4 настоящей статьи.</w:t>
            </w:r>
          </w:p>
          <w:p w:rsidR="00706460" w:rsidRPr="00D37C02" w:rsidRDefault="00706460" w:rsidP="00706460">
            <w:pPr>
              <w:ind w:firstLine="459"/>
              <w:jc w:val="both"/>
              <w:rPr>
                <w:rFonts w:ascii="Times New Roman" w:hAnsi="Times New Roman" w:cs="Times New Roman"/>
                <w:b/>
                <w:sz w:val="24"/>
                <w:szCs w:val="24"/>
                <w:shd w:val="clear" w:color="auto" w:fill="FFFFFF"/>
              </w:rPr>
            </w:pPr>
            <w:r w:rsidRPr="00D37C02">
              <w:rPr>
                <w:rFonts w:ascii="Times New Roman" w:hAnsi="Times New Roman" w:cs="Times New Roman"/>
                <w:b/>
                <w:sz w:val="24"/>
                <w:szCs w:val="24"/>
                <w:shd w:val="clear" w:color="auto" w:fill="FFFFFF"/>
              </w:rPr>
              <w:t>Приостановление проверки не может быть более двух раз в период проверки и общий срок проверки с учетом приостановлении, не должен превышать ста восьмидесяти с начала налоговой проверки.»;</w:t>
            </w:r>
          </w:p>
        </w:tc>
        <w:tc>
          <w:tcPr>
            <w:tcW w:w="3685" w:type="dxa"/>
          </w:tcPr>
          <w:p w:rsidR="00706460" w:rsidRPr="00D37C02" w:rsidRDefault="00706460" w:rsidP="00706460">
            <w:pPr>
              <w:pStyle w:val="a4"/>
              <w:spacing w:before="0" w:beforeAutospacing="0" w:after="0" w:afterAutospacing="0"/>
              <w:ind w:firstLine="318"/>
              <w:jc w:val="center"/>
              <w:rPr>
                <w:b/>
                <w:bCs/>
                <w:shd w:val="clear" w:color="auto" w:fill="FFFFFF"/>
              </w:rPr>
            </w:pPr>
            <w:r w:rsidRPr="00D37C02">
              <w:rPr>
                <w:b/>
                <w:bCs/>
                <w:shd w:val="clear" w:color="auto" w:fill="FFFFFF"/>
              </w:rPr>
              <w:lastRenderedPageBreak/>
              <w:t>депутат</w:t>
            </w:r>
          </w:p>
          <w:p w:rsidR="00706460" w:rsidRPr="00D37C02" w:rsidRDefault="00706460" w:rsidP="00706460">
            <w:pPr>
              <w:pStyle w:val="a4"/>
              <w:spacing w:before="0" w:beforeAutospacing="0" w:after="0" w:afterAutospacing="0"/>
              <w:ind w:firstLine="318"/>
              <w:jc w:val="center"/>
              <w:rPr>
                <w:b/>
                <w:bCs/>
                <w:shd w:val="clear" w:color="auto" w:fill="FFFFFF"/>
              </w:rPr>
            </w:pPr>
            <w:r w:rsidRPr="00D37C02">
              <w:rPr>
                <w:b/>
                <w:bCs/>
                <w:shd w:val="clear" w:color="auto" w:fill="FFFFFF"/>
              </w:rPr>
              <w:t xml:space="preserve">Н. </w:t>
            </w:r>
            <w:proofErr w:type="spellStart"/>
            <w:r w:rsidRPr="00D37C02">
              <w:rPr>
                <w:b/>
                <w:bCs/>
                <w:shd w:val="clear" w:color="auto" w:fill="FFFFFF"/>
              </w:rPr>
              <w:t>Арсютин</w:t>
            </w:r>
            <w:proofErr w:type="spellEnd"/>
          </w:p>
          <w:p w:rsidR="00706460" w:rsidRPr="00D37C02" w:rsidRDefault="00706460" w:rsidP="00706460">
            <w:pPr>
              <w:pStyle w:val="a4"/>
              <w:spacing w:before="0" w:beforeAutospacing="0" w:after="0" w:afterAutospacing="0"/>
              <w:ind w:firstLine="318"/>
              <w:jc w:val="both"/>
              <w:rPr>
                <w:bCs/>
                <w:shd w:val="clear" w:color="auto" w:fill="FFFFFF"/>
              </w:rPr>
            </w:pPr>
          </w:p>
          <w:p w:rsidR="00706460" w:rsidRPr="00D37C02" w:rsidRDefault="00706460" w:rsidP="00706460">
            <w:pPr>
              <w:pStyle w:val="a4"/>
              <w:spacing w:before="0" w:beforeAutospacing="0" w:after="0" w:afterAutospacing="0"/>
              <w:ind w:firstLine="318"/>
              <w:jc w:val="both"/>
              <w:rPr>
                <w:bCs/>
                <w:shd w:val="clear" w:color="auto" w:fill="FFFFFF"/>
              </w:rPr>
            </w:pPr>
            <w:r w:rsidRPr="00D37C02">
              <w:rPr>
                <w:bCs/>
                <w:shd w:val="clear" w:color="auto" w:fill="FFFFFF"/>
              </w:rPr>
              <w:t>Предлагаемая редакция направлена на сокращение сроков налоговых проверок учитывая, что у органа контроля имеется система управления рисками, а также все процессы сдачи налоговых отчетов оцифрованы и счета-фактуры выписываются юридическими лицами в электронном формате.</w:t>
            </w:r>
          </w:p>
          <w:p w:rsidR="00706460" w:rsidRPr="00D37C02" w:rsidRDefault="00706460" w:rsidP="00706460">
            <w:pPr>
              <w:pStyle w:val="a4"/>
              <w:spacing w:before="0" w:beforeAutospacing="0" w:after="0" w:afterAutospacing="0"/>
              <w:ind w:firstLine="318"/>
              <w:jc w:val="both"/>
              <w:rPr>
                <w:bCs/>
                <w:shd w:val="clear" w:color="auto" w:fill="FFFFFF"/>
              </w:rPr>
            </w:pPr>
            <w:r w:rsidRPr="00D37C02">
              <w:rPr>
                <w:bCs/>
                <w:shd w:val="clear" w:color="auto" w:fill="FFFFFF"/>
              </w:rPr>
              <w:t xml:space="preserve">Как всем известно, Президент </w:t>
            </w:r>
            <w:proofErr w:type="spellStart"/>
            <w:r w:rsidRPr="00D37C02">
              <w:rPr>
                <w:bCs/>
                <w:shd w:val="clear" w:color="auto" w:fill="FFFFFF"/>
              </w:rPr>
              <w:t>К.Токаев</w:t>
            </w:r>
            <w:proofErr w:type="spellEnd"/>
            <w:r w:rsidRPr="00D37C02">
              <w:rPr>
                <w:bCs/>
                <w:shd w:val="clear" w:color="auto" w:fill="FFFFFF"/>
              </w:rPr>
              <w:t xml:space="preserve"> в своем Послании народу Казахстана поручал упростить Налоговый кодекс, сделать его положения понятными для всех экономически активных граждан, а т</w:t>
            </w:r>
            <w:r w:rsidRPr="00D37C02">
              <w:t xml:space="preserve">акже </w:t>
            </w:r>
            <w:r w:rsidRPr="00D37C02">
              <w:rPr>
                <w:bCs/>
                <w:shd w:val="clear" w:color="auto" w:fill="FFFFFF"/>
              </w:rPr>
              <w:t xml:space="preserve">провести полную </w:t>
            </w:r>
            <w:proofErr w:type="spellStart"/>
            <w:r w:rsidRPr="00D37C02">
              <w:rPr>
                <w:bCs/>
                <w:shd w:val="clear" w:color="auto" w:fill="FFFFFF"/>
              </w:rPr>
              <w:t>цифровизацию</w:t>
            </w:r>
            <w:proofErr w:type="spellEnd"/>
            <w:r w:rsidRPr="00D37C02">
              <w:rPr>
                <w:bCs/>
                <w:shd w:val="clear" w:color="auto" w:fill="FFFFFF"/>
              </w:rPr>
              <w:t xml:space="preserve"> налогового </w:t>
            </w:r>
            <w:r w:rsidRPr="00D37C02">
              <w:rPr>
                <w:bCs/>
                <w:shd w:val="clear" w:color="auto" w:fill="FFFFFF"/>
              </w:rPr>
              <w:lastRenderedPageBreak/>
              <w:t xml:space="preserve">контроля и на 30% сократить формы налоговой отчетности. Кроме того, в соседнем Кыргызстане сроки проведения налоговой проверки составляют от 15 дней до 50 дней (статья 119 НК КР). </w:t>
            </w: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EC5149">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157 проекта</w:t>
            </w:r>
          </w:p>
        </w:tc>
        <w:tc>
          <w:tcPr>
            <w:tcW w:w="3828" w:type="dxa"/>
          </w:tcPr>
          <w:p w:rsidR="00706460" w:rsidRPr="00D37C02" w:rsidRDefault="00706460" w:rsidP="00706460">
            <w:pPr>
              <w:tabs>
                <w:tab w:val="left" w:pos="142"/>
                <w:tab w:val="left" w:pos="1418"/>
              </w:tabs>
              <w:ind w:firstLine="748"/>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b/>
                <w:sz w:val="24"/>
                <w:szCs w:val="24"/>
              </w:rPr>
              <w:t>Статья 157. Срок проведения налоговых проверок</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18" w:name="z3049"/>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19" w:name="z3060"/>
            <w:bookmarkStart w:id="20" w:name="_Hlk169665804"/>
            <w:bookmarkEnd w:id="18"/>
            <w:r w:rsidRPr="00D37C02">
              <w:rPr>
                <w:rFonts w:ascii="Times New Roman" w:eastAsia="Times New Roman" w:hAnsi="Times New Roman" w:cs="Times New Roman"/>
                <w:sz w:val="24"/>
                <w:szCs w:val="24"/>
              </w:rPr>
              <w:t>…</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6. Течение срока проведения налоговой проверки может приостанавливаться налоговыми органами на период:</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1" w:name="z3061"/>
            <w:bookmarkEnd w:id="19"/>
            <w:r w:rsidRPr="00D37C02">
              <w:rPr>
                <w:rFonts w:ascii="Times New Roman" w:eastAsia="Times New Roman" w:hAnsi="Times New Roman" w:cs="Times New Roman"/>
                <w:sz w:val="24"/>
                <w:szCs w:val="24"/>
              </w:rPr>
              <w:t xml:space="preserve">вручения налогоплательщику (налоговому агенту) требования налогового </w:t>
            </w:r>
            <w:r w:rsidRPr="00D37C02">
              <w:rPr>
                <w:rFonts w:ascii="Times New Roman" w:eastAsia="Times New Roman" w:hAnsi="Times New Roman" w:cs="Times New Roman"/>
                <w:sz w:val="24"/>
                <w:szCs w:val="24"/>
              </w:rPr>
              <w:lastRenderedPageBreak/>
              <w:t xml:space="preserve">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2" w:name="z3062"/>
            <w:bookmarkEnd w:id="21"/>
            <w:r w:rsidRPr="00D37C02">
              <w:rPr>
                <w:rFonts w:ascii="Times New Roman" w:eastAsia="Times New Roman" w:hAnsi="Times New Roman" w:cs="Times New Roman"/>
                <w:sz w:val="24"/>
                <w:szCs w:val="24"/>
              </w:rPr>
              <w:t xml:space="preserve">направления запроса налогового органа </w:t>
            </w:r>
            <w:r w:rsidRPr="00D37C02">
              <w:rPr>
                <w:rFonts w:ascii="Times New Roman" w:eastAsia="Times New Roman" w:hAnsi="Times New Roman" w:cs="Times New Roman"/>
                <w:b/>
                <w:sz w:val="24"/>
                <w:szCs w:val="24"/>
              </w:rPr>
              <w:t>в другие территориальные налоговые органы</w:t>
            </w:r>
            <w:r w:rsidRPr="00D37C02">
              <w:rPr>
                <w:rFonts w:ascii="Times New Roman" w:eastAsia="Times New Roman" w:hAnsi="Times New Roman" w:cs="Times New Roman"/>
                <w:sz w:val="24"/>
                <w:szCs w:val="24"/>
              </w:rPr>
              <w:t>,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3" w:name="z3063"/>
            <w:bookmarkEnd w:id="22"/>
            <w:r w:rsidRPr="00D37C02">
              <w:rPr>
                <w:rFonts w:ascii="Times New Roman" w:eastAsia="Times New Roman" w:hAnsi="Times New Roman" w:cs="Times New Roman"/>
                <w:sz w:val="24"/>
                <w:szCs w:val="24"/>
              </w:rPr>
              <w:t xml:space="preserve">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4" w:name="z3064"/>
            <w:bookmarkEnd w:id="23"/>
            <w:r w:rsidRPr="00D37C02">
              <w:rPr>
                <w:rFonts w:ascii="Times New Roman" w:eastAsia="Times New Roman" w:hAnsi="Times New Roman" w:cs="Times New Roman"/>
                <w:sz w:val="24"/>
                <w:szCs w:val="24"/>
              </w:rPr>
              <w:t>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5" w:name="z3065"/>
            <w:bookmarkEnd w:id="24"/>
            <w:r w:rsidRPr="00D37C02">
              <w:rPr>
                <w:rFonts w:ascii="Times New Roman" w:eastAsia="Times New Roman" w:hAnsi="Times New Roman" w:cs="Times New Roman"/>
                <w:sz w:val="24"/>
                <w:szCs w:val="24"/>
              </w:rPr>
              <w:lastRenderedPageBreak/>
              <w:t xml:space="preserve">Налоговый орган при приостановлении или восстановлении срока проведения налоговой проверки уведомляет </w:t>
            </w:r>
            <w:r w:rsidRPr="00D37C02">
              <w:rPr>
                <w:rFonts w:ascii="Times New Roman" w:eastAsia="Times New Roman" w:hAnsi="Times New Roman" w:cs="Times New Roman"/>
                <w:b/>
                <w:sz w:val="24"/>
                <w:szCs w:val="24"/>
              </w:rPr>
              <w:t>орган правовой статистики</w:t>
            </w:r>
            <w:r w:rsidRPr="00D37C02">
              <w:rPr>
                <w:rFonts w:ascii="Times New Roman" w:eastAsia="Times New Roman" w:hAnsi="Times New Roman" w:cs="Times New Roman"/>
                <w:sz w:val="24"/>
                <w:szCs w:val="24"/>
              </w:rPr>
              <w:t>.</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bookmarkStart w:id="26" w:name="z17155"/>
            <w:bookmarkEnd w:id="25"/>
            <w:r w:rsidRPr="00D37C02">
              <w:rPr>
                <w:rFonts w:ascii="Times New Roman" w:eastAsia="Times New Roman" w:hAnsi="Times New Roman" w:cs="Times New Roman"/>
                <w:sz w:val="24"/>
                <w:szCs w:val="24"/>
              </w:rPr>
              <w:t>…</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10. Не включается в срок проведения налоговой проверки период между:</w:t>
            </w:r>
          </w:p>
          <w:p w:rsidR="00706460" w:rsidRPr="00D37C02" w:rsidRDefault="00706460" w:rsidP="00706460">
            <w:pPr>
              <w:tabs>
                <w:tab w:val="left" w:pos="142"/>
              </w:tabs>
              <w:ind w:firstLine="709"/>
              <w:contextualSpacing/>
              <w:jc w:val="both"/>
              <w:rPr>
                <w:rFonts w:ascii="Times New Roman" w:eastAsia="Times New Roman" w:hAnsi="Times New Roman" w:cs="Times New Roman"/>
                <w:b/>
                <w:sz w:val="24"/>
                <w:szCs w:val="24"/>
              </w:rPr>
            </w:pPr>
            <w:r w:rsidRPr="00D37C02">
              <w:rPr>
                <w:rFonts w:ascii="Times New Roman" w:eastAsia="Times New Roman" w:hAnsi="Times New Roman" w:cs="Times New Roman"/>
                <w:sz w:val="24"/>
                <w:szCs w:val="24"/>
              </w:rPr>
              <w:t xml:space="preserve">1) датой направления акта налоговой проверки налогоплательщику (налоговому агенту) электронным способом и датой его заверения </w:t>
            </w:r>
            <w:r w:rsidRPr="00D37C02">
              <w:rPr>
                <w:rFonts w:ascii="Times New Roman" w:eastAsia="Times New Roman" w:hAnsi="Times New Roman" w:cs="Times New Roman"/>
                <w:b/>
                <w:sz w:val="24"/>
                <w:szCs w:val="24"/>
              </w:rPr>
              <w:t>электронно-цифровой подписью;</w:t>
            </w:r>
          </w:p>
          <w:p w:rsidR="00706460" w:rsidRPr="00D37C02" w:rsidRDefault="00706460" w:rsidP="00706460">
            <w:pPr>
              <w:tabs>
                <w:tab w:val="left" w:pos="142"/>
              </w:tabs>
              <w:ind w:firstLine="709"/>
              <w:contextualSpacing/>
              <w:jc w:val="both"/>
              <w:rPr>
                <w:rFonts w:ascii="Times New Roman" w:eastAsia="Times New Roman" w:hAnsi="Times New Roman" w:cs="Times New Roman"/>
                <w:sz w:val="24"/>
                <w:szCs w:val="24"/>
              </w:rPr>
            </w:pPr>
            <w:r w:rsidRPr="00D37C02">
              <w:rPr>
                <w:rFonts w:ascii="Times New Roman" w:eastAsia="Times New Roman" w:hAnsi="Times New Roman" w:cs="Times New Roman"/>
                <w:sz w:val="24"/>
                <w:szCs w:val="24"/>
              </w:rPr>
              <w:t>2) датой направления акта налоговой проверки налогоплательщику (налоговому агенту) электронным способом и датой его вручения под роспись, в случае отсутствия заверения электронно-цифровой подписью акта налоговой проверки.</w:t>
            </w:r>
          </w:p>
          <w:bookmarkEnd w:id="20"/>
          <w:bookmarkEnd w:id="26"/>
          <w:p w:rsidR="00706460" w:rsidRPr="00D37C02" w:rsidRDefault="00706460" w:rsidP="00706460">
            <w:pPr>
              <w:ind w:firstLine="313"/>
              <w:contextualSpacing/>
              <w:jc w:val="both"/>
              <w:rPr>
                <w:rFonts w:ascii="Times New Roman" w:eastAsia="Calibri" w:hAnsi="Times New Roman" w:cs="Times New Roman"/>
                <w:b/>
                <w:sz w:val="24"/>
                <w:szCs w:val="24"/>
              </w:rPr>
            </w:pPr>
          </w:p>
        </w:tc>
        <w:tc>
          <w:tcPr>
            <w:tcW w:w="4111" w:type="dxa"/>
          </w:tcPr>
          <w:p w:rsidR="00706460" w:rsidRPr="00D37C02" w:rsidRDefault="00706460" w:rsidP="00706460">
            <w:pPr>
              <w:ind w:firstLine="709"/>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lastRenderedPageBreak/>
              <w:t>в статье 157 проекта:</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t>в пункте 6:</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b/>
                <w:sz w:val="24"/>
                <w:szCs w:val="24"/>
              </w:rPr>
              <w:t>в абзаце третьем</w:t>
            </w:r>
            <w:r w:rsidRPr="00D37C02">
              <w:rPr>
                <w:rFonts w:ascii="Times New Roman" w:eastAsia="Calibri" w:hAnsi="Times New Roman" w:cs="Times New Roman"/>
                <w:sz w:val="24"/>
                <w:szCs w:val="24"/>
              </w:rPr>
              <w:t xml:space="preserve"> слова </w:t>
            </w:r>
            <w:r w:rsidRPr="00D37C02">
              <w:rPr>
                <w:rFonts w:ascii="Times New Roman" w:eastAsia="Calibri" w:hAnsi="Times New Roman" w:cs="Times New Roman"/>
                <w:b/>
                <w:sz w:val="24"/>
                <w:szCs w:val="24"/>
              </w:rPr>
              <w:t>«в другие территориальные налоговые органы»</w:t>
            </w:r>
            <w:r w:rsidRPr="00D37C02">
              <w:rPr>
                <w:rFonts w:ascii="Times New Roman" w:eastAsia="Calibri" w:hAnsi="Times New Roman" w:cs="Times New Roman"/>
                <w:sz w:val="24"/>
                <w:szCs w:val="24"/>
              </w:rPr>
              <w:t xml:space="preserve"> заменить словами </w:t>
            </w:r>
            <w:r w:rsidRPr="00D37C02">
              <w:rPr>
                <w:rFonts w:ascii="Times New Roman" w:eastAsia="Calibri" w:hAnsi="Times New Roman" w:cs="Times New Roman"/>
                <w:b/>
                <w:sz w:val="24"/>
                <w:szCs w:val="24"/>
              </w:rPr>
              <w:t>«в территориальные подразделения налогового органа»;</w:t>
            </w: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b/>
                <w:i/>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b/>
                <w:i/>
                <w:sz w:val="24"/>
                <w:szCs w:val="24"/>
              </w:rPr>
              <w:lastRenderedPageBreak/>
              <w:t xml:space="preserve">в части второй </w:t>
            </w:r>
            <w:r w:rsidRPr="00D37C02">
              <w:rPr>
                <w:rFonts w:ascii="Times New Roman" w:eastAsia="Calibri" w:hAnsi="Times New Roman" w:cs="Times New Roman"/>
                <w:sz w:val="24"/>
                <w:szCs w:val="24"/>
              </w:rPr>
              <w:t xml:space="preserve">слова </w:t>
            </w:r>
            <w:r w:rsidRPr="00D37C02">
              <w:rPr>
                <w:rFonts w:ascii="Times New Roman" w:eastAsia="Calibri" w:hAnsi="Times New Roman" w:cs="Times New Roman"/>
                <w:b/>
                <w:sz w:val="24"/>
                <w:szCs w:val="24"/>
              </w:rPr>
              <w:t xml:space="preserve">«орган правовой статистики» </w:t>
            </w:r>
            <w:r w:rsidRPr="00D37C02">
              <w:rPr>
                <w:rFonts w:ascii="Times New Roman" w:eastAsia="Calibri" w:hAnsi="Times New Roman" w:cs="Times New Roman"/>
                <w:sz w:val="24"/>
                <w:szCs w:val="24"/>
              </w:rPr>
              <w:t xml:space="preserve">заменить словами </w:t>
            </w:r>
            <w:r w:rsidRPr="00D37C02">
              <w:rPr>
                <w:rFonts w:ascii="Times New Roman" w:eastAsia="Calibri" w:hAnsi="Times New Roman" w:cs="Times New Roman"/>
                <w:b/>
                <w:sz w:val="24"/>
                <w:szCs w:val="24"/>
              </w:rPr>
              <w:t>«государственный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color w:val="000000"/>
                <w:sz w:val="24"/>
                <w:szCs w:val="24"/>
              </w:rPr>
            </w:pPr>
            <w:r w:rsidRPr="00D37C02">
              <w:rPr>
                <w:rFonts w:ascii="Times New Roman" w:eastAsia="Calibri" w:hAnsi="Times New Roman" w:cs="Times New Roman"/>
                <w:b/>
                <w:bCs/>
                <w:sz w:val="24"/>
                <w:szCs w:val="24"/>
              </w:rPr>
              <w:t>в подпункте 1) пункта 10</w:t>
            </w:r>
            <w:r w:rsidRPr="00D37C02">
              <w:rPr>
                <w:rFonts w:ascii="Times New Roman" w:eastAsia="Calibri" w:hAnsi="Times New Roman" w:cs="Times New Roman"/>
                <w:sz w:val="24"/>
                <w:szCs w:val="24"/>
              </w:rPr>
              <w:t xml:space="preserve"> слова </w:t>
            </w:r>
            <w:r w:rsidRPr="00D37C02">
              <w:rPr>
                <w:rFonts w:ascii="Times New Roman" w:eastAsia="Calibri" w:hAnsi="Times New Roman" w:cs="Times New Roman"/>
                <w:b/>
                <w:sz w:val="24"/>
                <w:szCs w:val="24"/>
              </w:rPr>
              <w:t>«электронно-цифровой подписью»</w:t>
            </w:r>
            <w:r w:rsidRPr="00D37C02">
              <w:rPr>
                <w:rFonts w:ascii="Times New Roman" w:eastAsia="Calibri" w:hAnsi="Times New Roman" w:cs="Times New Roman"/>
                <w:sz w:val="24"/>
                <w:szCs w:val="24"/>
              </w:rPr>
              <w:t xml:space="preserve"> заменить словами </w:t>
            </w:r>
            <w:r w:rsidRPr="00D37C02">
              <w:rPr>
                <w:rFonts w:ascii="Times New Roman" w:eastAsia="Calibri" w:hAnsi="Times New Roman" w:cs="Times New Roman"/>
                <w:b/>
                <w:sz w:val="24"/>
                <w:szCs w:val="24"/>
              </w:rPr>
              <w:t>«</w:t>
            </w:r>
            <w:r w:rsidRPr="00D37C02">
              <w:rPr>
                <w:rFonts w:ascii="Times New Roman" w:eastAsia="Calibri" w:hAnsi="Times New Roman" w:cs="Times New Roman"/>
                <w:b/>
                <w:color w:val="000000"/>
                <w:sz w:val="24"/>
                <w:szCs w:val="24"/>
              </w:rPr>
              <w:t>посредством электронной цифровой подписи»;</w:t>
            </w:r>
          </w:p>
          <w:p w:rsidR="00706460" w:rsidRPr="00D37C02" w:rsidRDefault="00706460" w:rsidP="00706460">
            <w:pPr>
              <w:ind w:firstLine="709"/>
              <w:jc w:val="both"/>
              <w:rPr>
                <w:rFonts w:ascii="Times New Roman" w:eastAsia="Calibri" w:hAnsi="Times New Roman" w:cs="Times New Roman"/>
                <w:i/>
                <w:iCs/>
                <w:color w:val="000000"/>
                <w:sz w:val="24"/>
                <w:szCs w:val="24"/>
              </w:rPr>
            </w:pPr>
          </w:p>
          <w:p w:rsidR="00706460" w:rsidRPr="00D37C02" w:rsidRDefault="00706460" w:rsidP="00706460">
            <w:pPr>
              <w:ind w:firstLine="709"/>
              <w:jc w:val="both"/>
              <w:rPr>
                <w:rFonts w:ascii="Times New Roman" w:eastAsia="Calibri" w:hAnsi="Times New Roman" w:cs="Times New Roman"/>
                <w:i/>
                <w:sz w:val="24"/>
                <w:szCs w:val="24"/>
              </w:rPr>
            </w:pPr>
            <w:r w:rsidRPr="00D37C02">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06460" w:rsidRPr="00D37C02" w:rsidRDefault="00706460" w:rsidP="00706460">
            <w:pPr>
              <w:ind w:firstLine="709"/>
              <w:jc w:val="both"/>
              <w:rPr>
                <w:rFonts w:ascii="Times New Roman" w:eastAsia="Calibri" w:hAnsi="Times New Roman" w:cs="Times New Roman"/>
                <w:i/>
                <w:color w:val="FF0000"/>
                <w:sz w:val="24"/>
                <w:szCs w:val="24"/>
              </w:rPr>
            </w:pPr>
          </w:p>
          <w:p w:rsidR="00706460" w:rsidRPr="00D37C02" w:rsidRDefault="00706460" w:rsidP="00706460">
            <w:pPr>
              <w:ind w:firstLine="709"/>
              <w:contextualSpacing/>
              <w:jc w:val="both"/>
              <w:rPr>
                <w:rFonts w:ascii="Times New Roman" w:eastAsia="Times New Roman" w:hAnsi="Times New Roman" w:cs="Times New Roman"/>
                <w:b/>
                <w:i/>
                <w:color w:val="000000"/>
                <w:sz w:val="24"/>
                <w:szCs w:val="24"/>
              </w:rPr>
            </w:pPr>
          </w:p>
        </w:tc>
        <w:tc>
          <w:tcPr>
            <w:tcW w:w="3685" w:type="dxa"/>
          </w:tcPr>
          <w:p w:rsidR="00706460" w:rsidRPr="00D37C02" w:rsidRDefault="00706460" w:rsidP="00706460">
            <w:pPr>
              <w:jc w:val="center"/>
              <w:rPr>
                <w:rFonts w:ascii="Times New Roman" w:eastAsia="Arial" w:hAnsi="Times New Roman" w:cs="Times New Roman"/>
                <w:b/>
                <w:sz w:val="24"/>
                <w:szCs w:val="24"/>
              </w:rPr>
            </w:pPr>
            <w:r w:rsidRPr="00D37C02">
              <w:rPr>
                <w:rFonts w:ascii="Times New Roman" w:eastAsia="Arial" w:hAnsi="Times New Roman" w:cs="Times New Roman"/>
                <w:b/>
                <w:sz w:val="24"/>
                <w:szCs w:val="24"/>
              </w:rPr>
              <w:lastRenderedPageBreak/>
              <w:t xml:space="preserve">Отдел законодательства </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юридическая техника;</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lastRenderedPageBreak/>
              <w:t>приведение в соответствие с подпунктом 14) статьи 1 Закона «О государственной правовой статистике и специальных учетах»;</w:t>
            </w: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b/>
                <w:sz w:val="24"/>
                <w:szCs w:val="24"/>
              </w:rPr>
            </w:pPr>
          </w:p>
          <w:p w:rsidR="00706460" w:rsidRPr="00D37C02" w:rsidRDefault="00706460" w:rsidP="00706460">
            <w:pPr>
              <w:jc w:val="both"/>
              <w:rPr>
                <w:rFonts w:ascii="Times New Roman" w:eastAsia="Calibri" w:hAnsi="Times New Roman" w:cs="Times New Roman"/>
                <w:b/>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 xml:space="preserve">приведение в соответствие с подпунктом </w:t>
            </w:r>
            <w:r w:rsidRPr="00D37C02">
              <w:rPr>
                <w:rFonts w:ascii="Times New Roman" w:eastAsia="Calibri" w:hAnsi="Times New Roman" w:cs="Times New Roman"/>
                <w:color w:val="000000"/>
                <w:sz w:val="24"/>
                <w:szCs w:val="24"/>
              </w:rPr>
              <w:t xml:space="preserve">12) статьи </w:t>
            </w:r>
            <w:r w:rsidRPr="00D37C02">
              <w:rPr>
                <w:rFonts w:ascii="Times New Roman" w:eastAsia="Calibri" w:hAnsi="Times New Roman" w:cs="Times New Roman"/>
                <w:sz w:val="24"/>
                <w:szCs w:val="24"/>
              </w:rPr>
              <w:t>1 Закона «Об электронном документе и электронной цифровой подписи»;</w:t>
            </w:r>
          </w:p>
          <w:p w:rsidR="00706460" w:rsidRPr="00D37C02" w:rsidRDefault="00706460" w:rsidP="00706460">
            <w:pPr>
              <w:jc w:val="center"/>
              <w:rPr>
                <w:rFonts w:ascii="Times New Roman" w:eastAsia="Arial" w:hAnsi="Times New Roman" w:cs="Times New Roman"/>
                <w:b/>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94155C">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175 проекта</w:t>
            </w:r>
          </w:p>
        </w:tc>
        <w:tc>
          <w:tcPr>
            <w:tcW w:w="3828" w:type="dxa"/>
          </w:tcPr>
          <w:p w:rsidR="00706460" w:rsidRPr="00D37C02" w:rsidRDefault="00706460" w:rsidP="00706460">
            <w:pPr>
              <w:ind w:firstLine="601"/>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175. Налоговое обследование</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Налоговое обследование – мероприятие, осуществляемое налоговым органом с целью </w:t>
            </w:r>
            <w:r w:rsidRPr="00D37C02">
              <w:rPr>
                <w:rFonts w:ascii="Times New Roman" w:eastAsia="Times New Roman" w:hAnsi="Times New Roman" w:cs="Times New Roman"/>
                <w:sz w:val="24"/>
                <w:szCs w:val="24"/>
                <w:lang w:eastAsia="ru-RU"/>
              </w:rPr>
              <w:lastRenderedPageBreak/>
              <w:t>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706460" w:rsidRPr="00D37C02" w:rsidRDefault="00706460" w:rsidP="00706460">
            <w:pPr>
              <w:ind w:firstLine="709"/>
              <w:contextualSpacing/>
              <w:jc w:val="both"/>
              <w:rPr>
                <w:rFonts w:ascii="Times New Roman" w:eastAsia="Calibri" w:hAnsi="Times New Roman" w:cs="Times New Roman"/>
                <w:sz w:val="24"/>
                <w:szCs w:val="24"/>
              </w:rPr>
            </w:pPr>
            <w:r w:rsidRPr="00D37C02">
              <w:rPr>
                <w:rFonts w:ascii="Times New Roman" w:eastAsia="Times New Roman" w:hAnsi="Times New Roman" w:cs="Times New Roman"/>
                <w:sz w:val="24"/>
                <w:szCs w:val="24"/>
                <w:lang w:eastAsia="ru-RU"/>
              </w:rPr>
              <w:t xml:space="preserve">2) </w:t>
            </w:r>
            <w:r w:rsidRPr="00D37C02">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w:t>
            </w:r>
            <w:r w:rsidRPr="00D37C02">
              <w:rPr>
                <w:rFonts w:ascii="Times New Roman" w:eastAsia="Calibri" w:hAnsi="Times New Roman" w:cs="Times New Roman"/>
                <w:sz w:val="24"/>
                <w:szCs w:val="24"/>
              </w:rPr>
              <w:lastRenderedPageBreak/>
              <w:t xml:space="preserve">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о номерах </w:t>
            </w:r>
            <w:r w:rsidRPr="00D37C02">
              <w:rPr>
                <w:rFonts w:ascii="Times New Roman" w:eastAsia="Calibri" w:hAnsi="Times New Roman" w:cs="Times New Roman"/>
                <w:spacing w:val="2"/>
                <w:sz w:val="24"/>
                <w:szCs w:val="24"/>
                <w:shd w:val="clear" w:color="auto" w:fill="FFFFFF"/>
              </w:rPr>
              <w:t>абонентских устройств сотовой связи</w:t>
            </w:r>
            <w:r w:rsidRPr="00D37C02">
              <w:rPr>
                <w:rFonts w:ascii="Times New Roman" w:eastAsia="Calibri" w:hAnsi="Times New Roman" w:cs="Times New Roman"/>
                <w:sz w:val="24"/>
                <w:szCs w:val="24"/>
              </w:rPr>
              <w:t xml:space="preserve"> и адресах электронной почты или обратной связи по представленным данным; </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3) необходимость в подтверждении фактического нахождения или отсутствия налогоплательщика (налогового агента), включенного в реестр бездействующих налогоплательщиков.</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Налогоплательщик (налоговый агент) (руководитель) заранее извещается о проведении налогового обследования посредством веб-приложения или веб-портала, </w:t>
            </w:r>
            <w:r w:rsidRPr="00D37C02">
              <w:rPr>
                <w:rFonts w:ascii="Times New Roman" w:eastAsia="Calibri" w:hAnsi="Times New Roman" w:cs="Times New Roman"/>
                <w:sz w:val="24"/>
                <w:szCs w:val="24"/>
              </w:rPr>
              <w:t xml:space="preserve">но не позднее чем за три рабочих дня до </w:t>
            </w:r>
            <w:r w:rsidRPr="00D37C02">
              <w:rPr>
                <w:rFonts w:ascii="Times New Roman" w:eastAsia="Times New Roman" w:hAnsi="Times New Roman" w:cs="Times New Roman"/>
                <w:sz w:val="24"/>
                <w:szCs w:val="24"/>
                <w:lang w:eastAsia="ru-RU"/>
              </w:rPr>
              <w:t>проведения налогового обследования.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По результатам налогового обследования при установлении факта отсутствия налогоплательщика (налогового агента) по месту нахождения составляется акт налогового обследования.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lastRenderedPageBreak/>
              <w:t xml:space="preserve">Акт налогового </w:t>
            </w:r>
            <w:proofErr w:type="spellStart"/>
            <w:r w:rsidRPr="00D37C02">
              <w:rPr>
                <w:rFonts w:ascii="Times New Roman" w:eastAsia="Times New Roman" w:hAnsi="Times New Roman" w:cs="Times New Roman"/>
                <w:sz w:val="24"/>
                <w:szCs w:val="24"/>
                <w:lang w:eastAsia="ru-RU"/>
              </w:rPr>
              <w:t>обследованияподписывается</w:t>
            </w:r>
            <w:proofErr w:type="spellEnd"/>
            <w:r w:rsidRPr="00D37C02">
              <w:rPr>
                <w:rFonts w:ascii="Times New Roman" w:eastAsia="Times New Roman" w:hAnsi="Times New Roman" w:cs="Times New Roman"/>
                <w:sz w:val="24"/>
                <w:szCs w:val="24"/>
                <w:lang w:eastAsia="ru-RU"/>
              </w:rPr>
              <w:t xml:space="preserve"> должностным лицом налогового органа, составившим его, а также понятыми. </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К акту могут приобщаться фотографические снимки и негативы, видеозаписи или другие материалы, выполненные при совершении действия.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Копия акта налогового обследования представляется налогоплательщику (налоговому агенту) по его запросу посредством веб-приложения.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5. Налоговый орган не позднее дня, следующего за днем составления акта налогового обследования: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размещает на </w:t>
            </w:r>
            <w:proofErr w:type="spellStart"/>
            <w:r w:rsidRPr="00D37C02">
              <w:rPr>
                <w:rFonts w:ascii="Times New Roman" w:eastAsia="Times New Roman" w:hAnsi="Times New Roman" w:cs="Times New Roman"/>
                <w:sz w:val="24"/>
                <w:szCs w:val="24"/>
                <w:lang w:eastAsia="ru-RU"/>
              </w:rPr>
              <w:t>интернет-ресурсе</w:t>
            </w:r>
            <w:proofErr w:type="spellEnd"/>
            <w:r w:rsidRPr="00D37C02">
              <w:rPr>
                <w:rFonts w:ascii="Times New Roman" w:eastAsia="Times New Roman" w:hAnsi="Times New Roman" w:cs="Times New Roman"/>
                <w:sz w:val="24"/>
                <w:szCs w:val="24"/>
                <w:lang w:eastAsia="ru-RU"/>
              </w:rPr>
              <w:t xml:space="preserve"> уполномоченного органа сведения о налогоплательщике (налогового агента) с указанием идентификационного номера, фамилии, имени, отчества (при его наличии) или наименования, даты проведения налогового обследования;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направляет налогоплательщику (налоговому агенту) уведомление о подтверждении места нахождения (отсутствия) налогоплательщика </w:t>
            </w:r>
            <w:r w:rsidRPr="00D37C02">
              <w:rPr>
                <w:rFonts w:ascii="Times New Roman" w:eastAsia="Times New Roman" w:hAnsi="Times New Roman" w:cs="Times New Roman"/>
                <w:sz w:val="24"/>
                <w:szCs w:val="24"/>
                <w:lang w:eastAsia="ru-RU"/>
              </w:rPr>
              <w:lastRenderedPageBreak/>
              <w:t>(далее в целях настоящей статьи – уведомление).</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6. Уведомление подлежит исполнению налогоплательщиком (налоговым агентом) путем представления в явочном порядке в налоговый орган:</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пояснения о причинах отсутствия в момент налогового обследования;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документа, подтверждающего место нахождения налогоплательщика (налогового агента), в зависимости от правомочия на недвижимое имущество: </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копию документа, подтверждающего право собственности на недвижимое имущество или пользования им (на срок не менее одного года);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копию документа, подтверждающего право пользования (на срок менее одного года), с предъявлением для сверки оригинала или нотариально засвидетельствованной, не ранее чем за десять рабочих дней до представления, копии указанного документа;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нотариально засвидетельствованное письменное согласие физического </w:t>
            </w:r>
            <w:r w:rsidRPr="00D37C02">
              <w:rPr>
                <w:rFonts w:ascii="Times New Roman" w:eastAsia="Times New Roman" w:hAnsi="Times New Roman" w:cs="Times New Roman"/>
                <w:sz w:val="24"/>
                <w:szCs w:val="24"/>
                <w:lang w:eastAsia="ru-RU"/>
              </w:rPr>
              <w:lastRenderedPageBreak/>
              <w:t>лица, на праве собственности которого находится недвижимое имущество, заявленное в качестве места нахождения.</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7. При неисполнении уведомления в установленный настоящей статьей срок, налоговый орган </w:t>
            </w:r>
            <w:r w:rsidRPr="00D37C02">
              <w:rPr>
                <w:rFonts w:ascii="Times New Roman" w:eastAsia="Times New Roman" w:hAnsi="Times New Roman" w:cs="Times New Roman"/>
                <w:sz w:val="24"/>
                <w:szCs w:val="24"/>
                <w:shd w:val="clear" w:color="auto" w:fill="FFFFFF"/>
                <w:lang w:eastAsia="ru-RU"/>
              </w:rPr>
              <w:t xml:space="preserve">на следующий рабочий день после истечения срока исполнения уведомления </w:t>
            </w:r>
            <w:r w:rsidRPr="00D37C02">
              <w:rPr>
                <w:rFonts w:ascii="Times New Roman" w:eastAsia="Times New Roman" w:hAnsi="Times New Roman" w:cs="Times New Roman"/>
                <w:sz w:val="24"/>
                <w:szCs w:val="24"/>
                <w:lang w:eastAsia="ru-RU"/>
              </w:rPr>
              <w:t>приостанавливает выписку электронных счетов-фактур.</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706460" w:rsidRPr="00D37C02" w:rsidRDefault="00706460" w:rsidP="00706460">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rPr>
                <w:rFonts w:ascii="Times New Roman" w:hAnsi="Times New Roman" w:cs="Times New Roman"/>
                <w:b/>
                <w:sz w:val="24"/>
                <w:szCs w:val="24"/>
              </w:rPr>
            </w:pPr>
            <w:r w:rsidRPr="00D37C02">
              <w:rPr>
                <w:rFonts w:ascii="Times New Roman" w:hAnsi="Times New Roman" w:cs="Times New Roman"/>
                <w:b/>
                <w:sz w:val="24"/>
                <w:szCs w:val="24"/>
              </w:rPr>
              <w:lastRenderedPageBreak/>
              <w:t>статью 175 проекта исключить;</w:t>
            </w:r>
          </w:p>
          <w:p w:rsidR="00706460" w:rsidRPr="00D37C02" w:rsidRDefault="00706460" w:rsidP="00706460">
            <w:pPr>
              <w:ind w:firstLine="284"/>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706460" w:rsidRPr="00D37C02" w:rsidRDefault="00706460" w:rsidP="00706460">
            <w:pPr>
              <w:ind w:firstLine="177"/>
              <w:jc w:val="both"/>
              <w:rPr>
                <w:rFonts w:ascii="Times New Roman" w:hAnsi="Times New Roman" w:cs="Times New Roman"/>
                <w:sz w:val="24"/>
                <w:szCs w:val="24"/>
              </w:rPr>
            </w:pPr>
          </w:p>
          <w:p w:rsidR="00706460" w:rsidRPr="00D37C02" w:rsidRDefault="00706460" w:rsidP="00706460">
            <w:pPr>
              <w:ind w:firstLine="177"/>
              <w:jc w:val="both"/>
              <w:rPr>
                <w:rFonts w:ascii="Times New Roman" w:hAnsi="Times New Roman" w:cs="Times New Roman"/>
                <w:sz w:val="24"/>
                <w:szCs w:val="24"/>
              </w:rPr>
            </w:pPr>
            <w:r w:rsidRPr="00D37C02">
              <w:rPr>
                <w:rFonts w:ascii="Times New Roman" w:hAnsi="Times New Roman" w:cs="Times New Roman"/>
                <w:sz w:val="24"/>
                <w:szCs w:val="24"/>
              </w:rPr>
              <w:t xml:space="preserve">В условиях </w:t>
            </w:r>
            <w:proofErr w:type="spellStart"/>
            <w:r w:rsidRPr="00D37C02">
              <w:rPr>
                <w:rFonts w:ascii="Times New Roman" w:hAnsi="Times New Roman" w:cs="Times New Roman"/>
                <w:sz w:val="24"/>
                <w:szCs w:val="24"/>
              </w:rPr>
              <w:t>цифровизации</w:t>
            </w:r>
            <w:proofErr w:type="spellEnd"/>
            <w:r w:rsidRPr="00D37C02">
              <w:rPr>
                <w:rFonts w:ascii="Times New Roman" w:hAnsi="Times New Roman" w:cs="Times New Roman"/>
                <w:sz w:val="24"/>
                <w:szCs w:val="24"/>
              </w:rPr>
              <w:t xml:space="preserve"> необходимо минимизировать личные контакты с сотрудниками налоговых органов. Это повышает эффективность, снижает коррупционные риски и экономит время для налогоплательщиков. О каком налоговом наблюдении может</w:t>
            </w:r>
            <w:r w:rsidRPr="00D37C02">
              <w:rPr>
                <w:rFonts w:ascii="Times New Roman" w:hAnsi="Times New Roman" w:cs="Times New Roman"/>
                <w:sz w:val="24"/>
                <w:szCs w:val="24"/>
              </w:rPr>
              <w:br/>
              <w:t>идти речь, когда предприниматели зачастую находятся вне офиса — ведут работу, занимаются производственными процессами или решают другие важные задачи.</w:t>
            </w:r>
            <w:r w:rsidRPr="00D37C02">
              <w:rPr>
                <w:rFonts w:ascii="Times New Roman" w:hAnsi="Times New Roman" w:cs="Times New Roman"/>
                <w:sz w:val="24"/>
                <w:szCs w:val="24"/>
              </w:rPr>
              <w:br/>
              <w:t>Ожидание налоговых инспекторов на рабочем месте или необходимость принуждения к работе может создать ненужные трудности и отвлекает от основной работы.</w:t>
            </w:r>
            <w:r w:rsidRPr="00D37C02">
              <w:rPr>
                <w:rFonts w:ascii="Times New Roman" w:hAnsi="Times New Roman" w:cs="Times New Roman"/>
                <w:sz w:val="24"/>
                <w:szCs w:val="24"/>
              </w:rPr>
              <w:br/>
              <w:t xml:space="preserve">Все проверки и взаимодействие с налоговой службой должны быть переведены в онлайн-формат. Налоговые инспекторы могут запросить необходимые документы по электронной почте, по кабинету налогоплательщиков. При этом работа осуществляется в виде камеральных наблюдений, </w:t>
            </w:r>
            <w:r w:rsidRPr="00D37C02">
              <w:rPr>
                <w:rFonts w:ascii="Times New Roman" w:hAnsi="Times New Roman" w:cs="Times New Roman"/>
                <w:sz w:val="24"/>
                <w:szCs w:val="24"/>
              </w:rPr>
              <w:lastRenderedPageBreak/>
              <w:t>которые передаются без посещения места на основании предоставленных данных.</w:t>
            </w:r>
          </w:p>
          <w:p w:rsidR="00706460" w:rsidRPr="00D37C02" w:rsidRDefault="00706460" w:rsidP="00706460">
            <w:pPr>
              <w:ind w:firstLine="177"/>
              <w:jc w:val="both"/>
              <w:rPr>
                <w:rFonts w:ascii="Times New Roman" w:hAnsi="Times New Roman" w:cs="Times New Roman"/>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p w:rsidR="00706460" w:rsidRPr="00D37C02" w:rsidRDefault="00706460" w:rsidP="00706460">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w:t>
            </w:r>
          </w:p>
        </w:tc>
      </w:tr>
      <w:tr w:rsidR="00706460" w:rsidRPr="00D37C02" w:rsidTr="008B7D82">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175 проекта</w:t>
            </w:r>
          </w:p>
        </w:tc>
        <w:tc>
          <w:tcPr>
            <w:tcW w:w="3828" w:type="dxa"/>
          </w:tcPr>
          <w:p w:rsidR="00706460" w:rsidRPr="00D37C02" w:rsidRDefault="00706460" w:rsidP="00706460">
            <w:pPr>
              <w:ind w:firstLine="601"/>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bCs/>
                <w:sz w:val="24"/>
                <w:szCs w:val="24"/>
                <w:lang w:eastAsia="ru-RU"/>
              </w:rPr>
              <w:t>Статья 175. Налоговое обследование</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w:t>
            </w:r>
            <w:r w:rsidRPr="00D37C02">
              <w:rPr>
                <w:rFonts w:ascii="Times New Roman" w:eastAsia="Times New Roman" w:hAnsi="Times New Roman" w:cs="Times New Roman"/>
                <w:b/>
                <w:sz w:val="24"/>
                <w:szCs w:val="24"/>
                <w:lang w:eastAsia="ru-RU"/>
              </w:rPr>
              <w:t>данных</w:t>
            </w:r>
            <w:r w:rsidRPr="00D37C02">
              <w:rPr>
                <w:rFonts w:ascii="Times New Roman" w:eastAsia="Times New Roman" w:hAnsi="Times New Roman" w:cs="Times New Roman"/>
                <w:sz w:val="24"/>
                <w:szCs w:val="24"/>
                <w:lang w:eastAsia="ru-RU"/>
              </w:rPr>
              <w:t>.</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Налоговое обследование проводится в рабочее время по </w:t>
            </w:r>
            <w:r w:rsidRPr="00D37C02">
              <w:rPr>
                <w:rFonts w:ascii="Times New Roman" w:eastAsia="Times New Roman" w:hAnsi="Times New Roman" w:cs="Times New Roman"/>
                <w:sz w:val="24"/>
                <w:szCs w:val="24"/>
                <w:lang w:eastAsia="ru-RU"/>
              </w:rPr>
              <w:lastRenderedPageBreak/>
              <w:t>месту нахождения, указанному в регистрационных данных налогоплательщика (налогового агента).</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706460" w:rsidRPr="00D37C02" w:rsidRDefault="00706460" w:rsidP="00706460">
            <w:pPr>
              <w:ind w:firstLine="709"/>
              <w:contextualSpacing/>
              <w:jc w:val="both"/>
              <w:rPr>
                <w:rFonts w:ascii="Times New Roman" w:eastAsia="Calibri" w:hAnsi="Times New Roman" w:cs="Times New Roman"/>
                <w:b/>
                <w:sz w:val="24"/>
                <w:szCs w:val="24"/>
              </w:rPr>
            </w:pPr>
            <w:r w:rsidRPr="00D37C02">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706460" w:rsidRPr="00D37C02" w:rsidRDefault="00706460" w:rsidP="00706460">
            <w:pPr>
              <w:ind w:firstLine="455"/>
              <w:contextualSpacing/>
              <w:jc w:val="both"/>
              <w:rPr>
                <w:rFonts w:ascii="Times New Roman" w:hAnsi="Times New Roman" w:cs="Times New Roman"/>
                <w:b/>
                <w:sz w:val="24"/>
                <w:szCs w:val="24"/>
              </w:rPr>
            </w:pPr>
            <w:r w:rsidRPr="00D37C02">
              <w:rPr>
                <w:rFonts w:ascii="Times New Roman" w:hAnsi="Times New Roman" w:cs="Times New Roman"/>
                <w:bCs/>
                <w:sz w:val="24"/>
                <w:szCs w:val="24"/>
              </w:rPr>
              <w:lastRenderedPageBreak/>
              <w:t>часть первую пункта 1 статьи 175 после слова «</w:t>
            </w:r>
            <w:r w:rsidRPr="00D37C02">
              <w:rPr>
                <w:rFonts w:ascii="Times New Roman" w:hAnsi="Times New Roman" w:cs="Times New Roman"/>
                <w:b/>
                <w:bCs/>
                <w:sz w:val="24"/>
                <w:szCs w:val="24"/>
              </w:rPr>
              <w:t>данных</w:t>
            </w:r>
            <w:r w:rsidRPr="00D37C02">
              <w:rPr>
                <w:rFonts w:ascii="Times New Roman" w:hAnsi="Times New Roman" w:cs="Times New Roman"/>
                <w:bCs/>
                <w:sz w:val="24"/>
                <w:szCs w:val="24"/>
              </w:rPr>
              <w:t>» дополнить словами «</w:t>
            </w:r>
            <w:r w:rsidRPr="00D37C02">
              <w:rPr>
                <w:rFonts w:ascii="Times New Roman" w:hAnsi="Times New Roman" w:cs="Times New Roman"/>
                <w:b/>
                <w:bCs/>
                <w:sz w:val="24"/>
                <w:szCs w:val="24"/>
              </w:rPr>
              <w:t xml:space="preserve">, </w:t>
            </w:r>
            <w:r w:rsidRPr="00D37C02">
              <w:rPr>
                <w:rFonts w:ascii="Times New Roman" w:hAnsi="Times New Roman" w:cs="Times New Roman"/>
                <w:b/>
                <w:sz w:val="24"/>
                <w:szCs w:val="24"/>
              </w:rPr>
              <w:t>и соответствия местонахождения виду деятельности»;</w:t>
            </w:r>
          </w:p>
          <w:p w:rsidR="00706460" w:rsidRPr="00D37C02" w:rsidRDefault="00706460" w:rsidP="00706460">
            <w:pPr>
              <w:contextualSpacing/>
              <w:jc w:val="both"/>
              <w:rPr>
                <w:rFonts w:ascii="Times New Roman" w:hAnsi="Times New Roman" w:cs="Times New Roman"/>
                <w:bCs/>
                <w:sz w:val="24"/>
                <w:szCs w:val="24"/>
              </w:rPr>
            </w:pPr>
          </w:p>
        </w:tc>
        <w:tc>
          <w:tcPr>
            <w:tcW w:w="3685" w:type="dxa"/>
            <w:tcBorders>
              <w:top w:val="single" w:sz="6" w:space="0" w:color="auto"/>
              <w:left w:val="single" w:sz="6" w:space="0" w:color="auto"/>
              <w:bottom w:val="single" w:sz="6" w:space="0" w:color="auto"/>
              <w:right w:val="single" w:sz="6" w:space="0" w:color="auto"/>
            </w:tcBorders>
          </w:tcPr>
          <w:p w:rsidR="00706460" w:rsidRPr="00D37C02" w:rsidRDefault="00706460" w:rsidP="00706460">
            <w:pPr>
              <w:contextualSpacing/>
              <w:jc w:val="center"/>
              <w:rPr>
                <w:rFonts w:ascii="Times New Roman" w:hAnsi="Times New Roman" w:cs="Times New Roman"/>
                <w:b/>
                <w:sz w:val="24"/>
                <w:szCs w:val="24"/>
                <w:lang w:val="kk-KZ"/>
              </w:rPr>
            </w:pPr>
            <w:r w:rsidRPr="00D37C02">
              <w:rPr>
                <w:rFonts w:ascii="Times New Roman" w:hAnsi="Times New Roman" w:cs="Times New Roman"/>
                <w:b/>
                <w:sz w:val="24"/>
                <w:szCs w:val="24"/>
              </w:rPr>
              <w:t>депутат</w:t>
            </w:r>
            <w:r w:rsidRPr="00D37C02">
              <w:rPr>
                <w:rFonts w:ascii="Times New Roman" w:hAnsi="Times New Roman" w:cs="Times New Roman"/>
                <w:b/>
                <w:sz w:val="24"/>
                <w:szCs w:val="24"/>
                <w:lang w:val="kk-KZ"/>
              </w:rPr>
              <w:t>ы</w:t>
            </w:r>
          </w:p>
          <w:p w:rsidR="00706460" w:rsidRPr="00D37C02" w:rsidRDefault="00706460" w:rsidP="00706460">
            <w:pPr>
              <w:contextualSpacing/>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706460" w:rsidRPr="00D37C02" w:rsidRDefault="00706460" w:rsidP="00706460">
            <w:pPr>
              <w:contextualSpacing/>
              <w:jc w:val="center"/>
              <w:rPr>
                <w:rFonts w:ascii="Times New Roman" w:hAnsi="Times New Roman" w:cs="Times New Roman"/>
                <w:b/>
                <w:sz w:val="24"/>
                <w:szCs w:val="24"/>
                <w:lang w:val="kk-KZ"/>
              </w:rPr>
            </w:pPr>
            <w:r w:rsidRPr="00D37C02">
              <w:rPr>
                <w:rFonts w:ascii="Times New Roman" w:hAnsi="Times New Roman" w:cs="Times New Roman"/>
                <w:b/>
                <w:sz w:val="24"/>
                <w:szCs w:val="24"/>
                <w:lang w:val="kk-KZ"/>
              </w:rPr>
              <w:t>Е. Жаңбыршин</w:t>
            </w:r>
          </w:p>
          <w:p w:rsidR="00706460" w:rsidRPr="00D37C02" w:rsidRDefault="00706460" w:rsidP="00706460">
            <w:pPr>
              <w:contextualSpacing/>
              <w:jc w:val="center"/>
              <w:rPr>
                <w:rFonts w:ascii="Times New Roman" w:hAnsi="Times New Roman" w:cs="Times New Roman"/>
                <w:b/>
                <w:sz w:val="24"/>
                <w:szCs w:val="24"/>
                <w:lang w:val="kk-KZ"/>
              </w:rPr>
            </w:pPr>
            <w:r w:rsidRPr="00D37C02">
              <w:rPr>
                <w:rFonts w:ascii="Times New Roman" w:hAnsi="Times New Roman" w:cs="Times New Roman"/>
                <w:b/>
                <w:sz w:val="24"/>
                <w:szCs w:val="24"/>
                <w:lang w:val="kk-KZ"/>
              </w:rPr>
              <w:t>А. Зейнуллин</w:t>
            </w:r>
          </w:p>
          <w:p w:rsidR="00706460" w:rsidRPr="00D37C02" w:rsidRDefault="00706460" w:rsidP="00706460">
            <w:pPr>
              <w:contextualSpacing/>
              <w:jc w:val="center"/>
              <w:rPr>
                <w:rFonts w:ascii="Times New Roman" w:hAnsi="Times New Roman" w:cs="Times New Roman"/>
                <w:b/>
                <w:sz w:val="24"/>
                <w:szCs w:val="24"/>
                <w:lang w:val="kk-KZ"/>
              </w:rPr>
            </w:pPr>
            <w:r w:rsidRPr="00D37C02">
              <w:rPr>
                <w:rFonts w:ascii="Times New Roman" w:hAnsi="Times New Roman" w:cs="Times New Roman"/>
                <w:b/>
                <w:sz w:val="24"/>
                <w:szCs w:val="24"/>
                <w:lang w:val="kk-KZ"/>
              </w:rPr>
              <w:t>Н. Сайлаубай</w:t>
            </w:r>
          </w:p>
          <w:p w:rsidR="00706460" w:rsidRPr="00D37C02" w:rsidRDefault="00706460" w:rsidP="00706460">
            <w:pPr>
              <w:ind w:firstLine="635"/>
              <w:contextualSpacing/>
              <w:jc w:val="both"/>
              <w:rPr>
                <w:rFonts w:ascii="Times New Roman" w:hAnsi="Times New Roman" w:cs="Times New Roman"/>
                <w:sz w:val="24"/>
                <w:szCs w:val="24"/>
              </w:rPr>
            </w:pPr>
          </w:p>
          <w:p w:rsidR="00706460" w:rsidRPr="00D37C02" w:rsidRDefault="00706460" w:rsidP="00706460">
            <w:pPr>
              <w:ind w:firstLine="635"/>
              <w:contextualSpacing/>
              <w:jc w:val="both"/>
              <w:rPr>
                <w:rFonts w:ascii="Times New Roman" w:hAnsi="Times New Roman" w:cs="Times New Roman"/>
                <w:sz w:val="24"/>
                <w:szCs w:val="24"/>
              </w:rPr>
            </w:pPr>
            <w:r w:rsidRPr="00D37C02">
              <w:rPr>
                <w:rFonts w:ascii="Times New Roman" w:hAnsi="Times New Roman" w:cs="Times New Roman"/>
                <w:sz w:val="24"/>
                <w:szCs w:val="24"/>
              </w:rPr>
              <w:t>Обоснование необходимости добавления функции проверки соответствия адреса виду деятельности в Налоговый кодекс</w:t>
            </w:r>
            <w:r w:rsidRPr="00D37C02">
              <w:rPr>
                <w:rFonts w:ascii="Times New Roman" w:hAnsi="Times New Roman" w:cs="Times New Roman"/>
                <w:sz w:val="24"/>
                <w:szCs w:val="24"/>
                <w:lang w:val="kk-KZ"/>
              </w:rPr>
              <w:t>.</w:t>
            </w:r>
          </w:p>
          <w:p w:rsidR="00706460" w:rsidRPr="00D37C02" w:rsidRDefault="00706460" w:rsidP="00706460">
            <w:pPr>
              <w:ind w:firstLine="635"/>
              <w:contextualSpacing/>
              <w:jc w:val="both"/>
              <w:rPr>
                <w:rFonts w:ascii="Times New Roman" w:hAnsi="Times New Roman" w:cs="Times New Roman"/>
                <w:sz w:val="24"/>
                <w:szCs w:val="24"/>
                <w:lang w:val="kk-KZ"/>
              </w:rPr>
            </w:pPr>
            <w:r w:rsidRPr="00D37C02">
              <w:rPr>
                <w:rFonts w:ascii="Times New Roman" w:hAnsi="Times New Roman" w:cs="Times New Roman"/>
                <w:sz w:val="24"/>
                <w:szCs w:val="24"/>
              </w:rPr>
              <w:t>Специальные требования для видов деятельности</w:t>
            </w:r>
            <w:r w:rsidRPr="00D37C02">
              <w:rPr>
                <w:rFonts w:ascii="Times New Roman" w:hAnsi="Times New Roman" w:cs="Times New Roman"/>
                <w:sz w:val="24"/>
                <w:szCs w:val="24"/>
                <w:lang w:val="kk-KZ"/>
              </w:rPr>
              <w:t>.</w:t>
            </w:r>
          </w:p>
          <w:p w:rsidR="00706460" w:rsidRPr="00D37C02" w:rsidRDefault="00706460" w:rsidP="00706460">
            <w:pPr>
              <w:ind w:firstLine="635"/>
              <w:contextualSpacing/>
              <w:jc w:val="both"/>
              <w:rPr>
                <w:rFonts w:ascii="Times New Roman" w:hAnsi="Times New Roman" w:cs="Times New Roman"/>
                <w:sz w:val="24"/>
                <w:szCs w:val="24"/>
              </w:rPr>
            </w:pPr>
            <w:r w:rsidRPr="00D37C02">
              <w:rPr>
                <w:rFonts w:ascii="Times New Roman" w:hAnsi="Times New Roman" w:cs="Times New Roman"/>
                <w:sz w:val="24"/>
                <w:szCs w:val="24"/>
              </w:rPr>
              <w:lastRenderedPageBreak/>
              <w:t>Для определённых видов деятельности, таких как разведение животных или оказание парикмахерских и маникюрных услуг, существуют строгие требования к месту их осуществления. Например, разведение животных не должно проводиться в жилых помещениях. Введение функции проверки соответствия места деятельности заявленному виду бизнеса позволит избежать нарушений санитарных и экологических норм, таких как содержание животных в неподобающих условиях или оказание услуг в неподготовленных помещениях.</w:t>
            </w:r>
          </w:p>
          <w:p w:rsidR="00706460" w:rsidRPr="00D37C02" w:rsidRDefault="00706460" w:rsidP="00706460">
            <w:pPr>
              <w:ind w:firstLine="635"/>
              <w:contextualSpacing/>
              <w:jc w:val="both"/>
              <w:rPr>
                <w:rFonts w:ascii="Times New Roman" w:hAnsi="Times New Roman" w:cs="Times New Roman"/>
                <w:sz w:val="24"/>
                <w:szCs w:val="24"/>
                <w:lang w:val="kk-KZ"/>
              </w:rPr>
            </w:pPr>
            <w:r w:rsidRPr="00D37C02">
              <w:rPr>
                <w:rFonts w:ascii="Times New Roman" w:hAnsi="Times New Roman" w:cs="Times New Roman"/>
                <w:sz w:val="24"/>
                <w:szCs w:val="24"/>
              </w:rPr>
              <w:t>Контроль за соблюдением законодательства</w:t>
            </w:r>
            <w:r w:rsidRPr="00D37C02">
              <w:rPr>
                <w:rFonts w:ascii="Times New Roman" w:hAnsi="Times New Roman" w:cs="Times New Roman"/>
                <w:sz w:val="24"/>
                <w:szCs w:val="24"/>
                <w:lang w:val="kk-KZ"/>
              </w:rPr>
              <w:t>.</w:t>
            </w:r>
          </w:p>
          <w:p w:rsidR="00706460" w:rsidRPr="00D37C02" w:rsidRDefault="00706460" w:rsidP="00706460">
            <w:pPr>
              <w:ind w:firstLine="635"/>
              <w:contextualSpacing/>
              <w:jc w:val="both"/>
              <w:rPr>
                <w:rFonts w:ascii="Times New Roman" w:hAnsi="Times New Roman" w:cs="Times New Roman"/>
                <w:sz w:val="24"/>
                <w:szCs w:val="24"/>
              </w:rPr>
            </w:pPr>
            <w:r w:rsidRPr="00D37C02">
              <w:rPr>
                <w:rFonts w:ascii="Times New Roman" w:hAnsi="Times New Roman" w:cs="Times New Roman"/>
                <w:sz w:val="24"/>
                <w:szCs w:val="24"/>
              </w:rPr>
              <w:t xml:space="preserve">Проверка соответствия местонахождения фактическому виду деятельности поможет предотвратить использование жилых помещений для ведения коммерческих деятельностей, которые требуют специального помещения. Например, маникюрные и парикмахерские услуги должны предоставляться в соответствующих салонах, а не в квартирах. Такая проверка </w:t>
            </w:r>
            <w:r w:rsidRPr="00D37C02">
              <w:rPr>
                <w:rFonts w:ascii="Times New Roman" w:hAnsi="Times New Roman" w:cs="Times New Roman"/>
                <w:sz w:val="24"/>
                <w:szCs w:val="24"/>
              </w:rPr>
              <w:lastRenderedPageBreak/>
              <w:t>обеспечит соблюдение стандартов безопасности и санитарных норм, что в свою очередь защитит здоровье потребителей и сотрудников.</w:t>
            </w:r>
          </w:p>
          <w:p w:rsidR="00706460" w:rsidRPr="00D37C02" w:rsidRDefault="00706460" w:rsidP="00706460">
            <w:pPr>
              <w:ind w:firstLine="635"/>
              <w:contextualSpacing/>
              <w:jc w:val="both"/>
              <w:rPr>
                <w:rFonts w:ascii="Times New Roman" w:hAnsi="Times New Roman" w:cs="Times New Roman"/>
                <w:sz w:val="24"/>
                <w:szCs w:val="24"/>
                <w:lang w:val="kk-KZ"/>
              </w:rPr>
            </w:pPr>
            <w:r w:rsidRPr="00D37C02">
              <w:rPr>
                <w:rFonts w:ascii="Times New Roman" w:hAnsi="Times New Roman" w:cs="Times New Roman"/>
                <w:sz w:val="24"/>
                <w:szCs w:val="24"/>
              </w:rPr>
              <w:t>Использование налогового обследования</w:t>
            </w:r>
            <w:r w:rsidRPr="00D37C02">
              <w:rPr>
                <w:rFonts w:ascii="Times New Roman" w:hAnsi="Times New Roman" w:cs="Times New Roman"/>
                <w:sz w:val="24"/>
                <w:szCs w:val="24"/>
                <w:lang w:val="kk-KZ"/>
              </w:rPr>
              <w:t>.</w:t>
            </w:r>
          </w:p>
          <w:p w:rsidR="00706460" w:rsidRPr="00D37C02" w:rsidRDefault="00706460" w:rsidP="00706460">
            <w:pPr>
              <w:ind w:firstLine="635"/>
              <w:contextualSpacing/>
              <w:jc w:val="both"/>
              <w:rPr>
                <w:rFonts w:ascii="Times New Roman" w:hAnsi="Times New Roman" w:cs="Times New Roman"/>
                <w:sz w:val="24"/>
                <w:szCs w:val="24"/>
              </w:rPr>
            </w:pPr>
            <w:r w:rsidRPr="00D37C02">
              <w:rPr>
                <w:rFonts w:ascii="Times New Roman" w:hAnsi="Times New Roman" w:cs="Times New Roman"/>
                <w:sz w:val="24"/>
                <w:szCs w:val="24"/>
              </w:rPr>
              <w:t>Налоговые органы могут эффективно использовать инструмент налогового обследования для контроля за соответствием места регистрации и фактической деятельности налогоплательщика. Это позволит исключить случаи ведения бизнеса в неподобающих местах, что, в свою очередь, поможет улучшить соблюдение налогового законодательства. Внедрение этой функции также позволит налоговым органам бороться с уклонением от налогов, которое часто происходит в случае неформальных арендаторов и арендодателей.</w:t>
            </w:r>
          </w:p>
          <w:p w:rsidR="00706460" w:rsidRPr="00D37C02" w:rsidRDefault="00706460" w:rsidP="00706460">
            <w:pPr>
              <w:ind w:firstLine="635"/>
              <w:contextualSpacing/>
              <w:jc w:val="both"/>
              <w:rPr>
                <w:rFonts w:ascii="Times New Roman" w:hAnsi="Times New Roman" w:cs="Times New Roman"/>
                <w:sz w:val="24"/>
                <w:szCs w:val="24"/>
                <w:lang w:val="kk-KZ"/>
              </w:rPr>
            </w:pPr>
            <w:r w:rsidRPr="00D37C02">
              <w:rPr>
                <w:rFonts w:ascii="Times New Roman" w:hAnsi="Times New Roman" w:cs="Times New Roman"/>
                <w:sz w:val="24"/>
                <w:szCs w:val="24"/>
              </w:rPr>
              <w:t>Легализация бизнеса</w:t>
            </w:r>
            <w:r w:rsidRPr="00D37C02">
              <w:rPr>
                <w:rFonts w:ascii="Times New Roman" w:hAnsi="Times New Roman" w:cs="Times New Roman"/>
                <w:sz w:val="24"/>
                <w:szCs w:val="24"/>
                <w:lang w:val="kk-KZ"/>
              </w:rPr>
              <w:t>.</w:t>
            </w:r>
          </w:p>
          <w:p w:rsidR="00706460" w:rsidRPr="00D37C02" w:rsidRDefault="00706460" w:rsidP="00706460">
            <w:pPr>
              <w:ind w:firstLine="635"/>
              <w:contextualSpacing/>
              <w:jc w:val="both"/>
              <w:rPr>
                <w:rFonts w:ascii="Times New Roman" w:hAnsi="Times New Roman" w:cs="Times New Roman"/>
                <w:sz w:val="24"/>
                <w:szCs w:val="24"/>
              </w:rPr>
            </w:pPr>
            <w:r w:rsidRPr="00D37C02">
              <w:rPr>
                <w:rFonts w:ascii="Times New Roman" w:hAnsi="Times New Roman" w:cs="Times New Roman"/>
                <w:sz w:val="24"/>
                <w:szCs w:val="24"/>
              </w:rPr>
              <w:t xml:space="preserve">Кроме того, такая проверка позволит легализовать арендаторов и арендодателей, что имеет особое значение для малого бизнеса. Например, владельцы маникюрных салонов или </w:t>
            </w:r>
            <w:r w:rsidRPr="00D37C02">
              <w:rPr>
                <w:rFonts w:ascii="Times New Roman" w:hAnsi="Times New Roman" w:cs="Times New Roman"/>
                <w:sz w:val="24"/>
                <w:szCs w:val="24"/>
              </w:rPr>
              <w:lastRenderedPageBreak/>
              <w:t>парикмахерских смогут официально заключать договора аренды и регистрировать свои местонахождения, что приведет к фиксации их доходов и улучшению учета их деятельности. В настоящее время многие предприниматели просто платят наличными арендаторам, что не фиксируется и не учитывается в налоговых расчетах. Официальное оформление договоров аренды и местонахождения бизнеса приведет к более точному учету доходов и усилит контроль со стороны налоговых органов.</w:t>
            </w:r>
          </w:p>
          <w:p w:rsidR="00706460" w:rsidRPr="00D37C02" w:rsidRDefault="00706460" w:rsidP="00706460">
            <w:pPr>
              <w:ind w:firstLine="635"/>
              <w:contextualSpacing/>
              <w:jc w:val="both"/>
              <w:rPr>
                <w:rFonts w:ascii="Times New Roman" w:hAnsi="Times New Roman" w:cs="Times New Roman"/>
                <w:b/>
                <w:bCs/>
                <w:sz w:val="24"/>
                <w:szCs w:val="24"/>
              </w:rPr>
            </w:pPr>
            <w:r w:rsidRPr="00D37C02">
              <w:rPr>
                <w:rFonts w:ascii="Times New Roman" w:hAnsi="Times New Roman" w:cs="Times New Roman"/>
                <w:sz w:val="24"/>
                <w:szCs w:val="24"/>
              </w:rPr>
              <w:t>Таким образом, добавление функции проверки соответствия места нахождения заявленному виду деятельности в Налоговый кодекс повысит контроль за соблюдением законодательных требований, улучшит налоговое администрирование, поможет легализовать деятельность малых предприятий и повысит прозрачность экономики.</w:t>
            </w: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EC5149">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статья 185 проекта</w:t>
            </w:r>
          </w:p>
        </w:tc>
        <w:tc>
          <w:tcPr>
            <w:tcW w:w="3828" w:type="dxa"/>
          </w:tcPr>
          <w:p w:rsidR="00706460" w:rsidRPr="00D37C02" w:rsidRDefault="00706460" w:rsidP="00706460">
            <w:pPr>
              <w:ind w:firstLine="709"/>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bCs/>
                <w:sz w:val="24"/>
                <w:szCs w:val="24"/>
                <w:lang w:eastAsia="ru-RU"/>
              </w:rPr>
              <w:t xml:space="preserve">Статья 185. Общие положения по обжалованию уведомления о результатах налоговой </w:t>
            </w:r>
            <w:proofErr w:type="spellStart"/>
            <w:r w:rsidRPr="00D37C02">
              <w:rPr>
                <w:rFonts w:ascii="Times New Roman" w:eastAsia="Times New Roman" w:hAnsi="Times New Roman" w:cs="Times New Roman"/>
                <w:b/>
                <w:bCs/>
                <w:sz w:val="24"/>
                <w:szCs w:val="24"/>
                <w:lang w:eastAsia="ru-RU"/>
              </w:rPr>
              <w:t>проверкии</w:t>
            </w:r>
            <w:proofErr w:type="spellEnd"/>
            <w:r w:rsidRPr="00D37C02">
              <w:rPr>
                <w:rFonts w:ascii="Times New Roman" w:eastAsia="Times New Roman" w:hAnsi="Times New Roman" w:cs="Times New Roman"/>
                <w:b/>
                <w:bCs/>
                <w:sz w:val="24"/>
                <w:szCs w:val="24"/>
                <w:lang w:eastAsia="ru-RU"/>
              </w:rPr>
              <w:t xml:space="preserve"> действий </w:t>
            </w:r>
            <w:r w:rsidRPr="00D37C02">
              <w:rPr>
                <w:rFonts w:ascii="Times New Roman" w:eastAsia="Times New Roman" w:hAnsi="Times New Roman" w:cs="Times New Roman"/>
                <w:b/>
                <w:bCs/>
                <w:sz w:val="24"/>
                <w:szCs w:val="24"/>
                <w:lang w:eastAsia="ru-RU"/>
              </w:rPr>
              <w:lastRenderedPageBreak/>
              <w:t>(бездействия) должностных лиц налоговых органов</w:t>
            </w:r>
          </w:p>
          <w:p w:rsidR="00706460" w:rsidRPr="00D37C02" w:rsidRDefault="00706460" w:rsidP="00706460">
            <w:pPr>
              <w:ind w:firstLine="709"/>
              <w:contextualSpacing/>
              <w:jc w:val="both"/>
              <w:rPr>
                <w:rFonts w:ascii="Times New Roman" w:eastAsia="Times New Roman" w:hAnsi="Times New Roman" w:cs="Times New Roman"/>
                <w:sz w:val="24"/>
                <w:szCs w:val="24"/>
                <w:lang w:eastAsia="ru-RU"/>
              </w:rPr>
            </w:pPr>
          </w:p>
          <w:p w:rsidR="00706460" w:rsidRPr="00D37C02" w:rsidRDefault="00706460" w:rsidP="00706460">
            <w:pPr>
              <w:tabs>
                <w:tab w:val="left" w:pos="142"/>
                <w:tab w:val="left" w:pos="284"/>
                <w:tab w:val="left" w:pos="460"/>
              </w:tabs>
              <w:ind w:firstLine="709"/>
              <w:contextualSpacing/>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 xml:space="preserve">1. </w:t>
            </w:r>
            <w:r w:rsidRPr="00D37C02">
              <w:rPr>
                <w:rFonts w:ascii="Times New Roman" w:eastAsia="Calibri" w:hAnsi="Times New Roman" w:cs="Times New Roman"/>
                <w:bCs/>
                <w:sz w:val="24"/>
                <w:szCs w:val="24"/>
              </w:rPr>
              <w:t xml:space="preserve">Обжалование уведомления о результатах налоговой проверки и действий (бездействия) должностных лиц </w:t>
            </w:r>
            <w:r w:rsidRPr="00D37C02">
              <w:rPr>
                <w:rFonts w:ascii="Times New Roman" w:eastAsia="Calibri" w:hAnsi="Times New Roman" w:cs="Times New Roman"/>
                <w:sz w:val="24"/>
                <w:szCs w:val="24"/>
              </w:rPr>
              <w:t xml:space="preserve">налогового </w:t>
            </w:r>
            <w:r w:rsidRPr="00D37C02">
              <w:rPr>
                <w:rFonts w:ascii="Times New Roman" w:eastAsia="Calibri" w:hAnsi="Times New Roman" w:cs="Times New Roman"/>
                <w:bCs/>
                <w:sz w:val="24"/>
                <w:szCs w:val="24"/>
              </w:rPr>
              <w:t>органа в</w:t>
            </w:r>
            <w:r w:rsidRPr="00D37C02">
              <w:rPr>
                <w:rFonts w:ascii="Times New Roman" w:eastAsia="Calibri" w:hAnsi="Times New Roman" w:cs="Times New Roman"/>
                <w:sz w:val="24"/>
                <w:szCs w:val="24"/>
              </w:rPr>
              <w:t xml:space="preserve"> суде в части, не урегулированной настоящим </w:t>
            </w:r>
            <w:proofErr w:type="spellStart"/>
            <w:proofErr w:type="gramStart"/>
            <w:r w:rsidRPr="00D37C02">
              <w:rPr>
                <w:rFonts w:ascii="Times New Roman" w:eastAsia="Calibri" w:hAnsi="Times New Roman" w:cs="Times New Roman"/>
                <w:sz w:val="24"/>
                <w:szCs w:val="24"/>
              </w:rPr>
              <w:t>Кодексом,производятся</w:t>
            </w:r>
            <w:proofErr w:type="spellEnd"/>
            <w:proofErr w:type="gramEnd"/>
            <w:r w:rsidRPr="00D37C02">
              <w:rPr>
                <w:rFonts w:ascii="Times New Roman" w:eastAsia="Calibri" w:hAnsi="Times New Roman" w:cs="Times New Roman"/>
                <w:sz w:val="24"/>
                <w:szCs w:val="24"/>
              </w:rPr>
              <w:t xml:space="preserve"> в порядке, предусмотренном Административным </w:t>
            </w:r>
            <w:r w:rsidRPr="00D37C02">
              <w:rPr>
                <w:rFonts w:ascii="Times New Roman" w:eastAsia="Calibri" w:hAnsi="Times New Roman" w:cs="Times New Roman"/>
                <w:b/>
                <w:sz w:val="24"/>
                <w:szCs w:val="24"/>
              </w:rPr>
              <w:t xml:space="preserve">процессуально-процедурным </w:t>
            </w:r>
            <w:r w:rsidRPr="00D37C02">
              <w:rPr>
                <w:rFonts w:ascii="Times New Roman" w:eastAsia="Calibri" w:hAnsi="Times New Roman" w:cs="Times New Roman"/>
                <w:sz w:val="24"/>
                <w:szCs w:val="24"/>
              </w:rPr>
              <w:t xml:space="preserve">кодексом </w:t>
            </w:r>
            <w:r w:rsidRPr="00D37C02">
              <w:rPr>
                <w:rFonts w:ascii="Times New Roman" w:eastAsia="Calibri" w:hAnsi="Times New Roman" w:cs="Times New Roman"/>
                <w:sz w:val="24"/>
                <w:szCs w:val="24"/>
                <w:shd w:val="clear" w:color="auto" w:fill="FFFFFF"/>
              </w:rPr>
              <w:t>Республики</w:t>
            </w:r>
            <w:r w:rsidRPr="00D37C02">
              <w:rPr>
                <w:rFonts w:ascii="Times New Roman" w:eastAsia="Times New Roman" w:hAnsi="Times New Roman" w:cs="Times New Roman"/>
                <w:sz w:val="24"/>
                <w:szCs w:val="24"/>
                <w:shd w:val="clear" w:color="auto" w:fill="FFFFFF"/>
                <w:lang w:eastAsia="ru-RU"/>
              </w:rPr>
              <w:t xml:space="preserve"> Казахстан</w:t>
            </w:r>
            <w:r w:rsidRPr="00D37C02">
              <w:rPr>
                <w:rFonts w:ascii="Times New Roman" w:eastAsia="Calibri" w:hAnsi="Times New Roman" w:cs="Times New Roman"/>
                <w:sz w:val="24"/>
                <w:szCs w:val="24"/>
              </w:rPr>
              <w:t xml:space="preserve"> с учетом особенностей, предусмотренных настоящим Кодексом.</w:t>
            </w:r>
          </w:p>
          <w:p w:rsidR="00706460" w:rsidRPr="00D37C02" w:rsidRDefault="00706460" w:rsidP="00706460">
            <w:pPr>
              <w:tabs>
                <w:tab w:val="left" w:pos="142"/>
              </w:tabs>
              <w:ind w:firstLine="709"/>
              <w:contextualSpacing/>
              <w:jc w:val="both"/>
              <w:rPr>
                <w:rFonts w:ascii="Times New Roman" w:eastAsia="Calibri" w:hAnsi="Times New Roman" w:cs="Times New Roman"/>
                <w:b/>
                <w:sz w:val="24"/>
                <w:szCs w:val="24"/>
              </w:rPr>
            </w:pPr>
            <w:r w:rsidRPr="00D37C02">
              <w:rPr>
                <w:rFonts w:ascii="Times New Roman" w:eastAsia="Times New Roman" w:hAnsi="Times New Roman" w:cs="Times New Roman"/>
                <w:sz w:val="24"/>
                <w:szCs w:val="24"/>
                <w:lang w:eastAsia="ru-RU"/>
              </w:rPr>
              <w:t>…</w:t>
            </w:r>
          </w:p>
        </w:tc>
        <w:tc>
          <w:tcPr>
            <w:tcW w:w="4111" w:type="dxa"/>
          </w:tcPr>
          <w:p w:rsidR="00706460" w:rsidRPr="00D37C02" w:rsidRDefault="00706460" w:rsidP="00706460">
            <w:pPr>
              <w:ind w:firstLine="709"/>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lastRenderedPageBreak/>
              <w:t xml:space="preserve">в пункте 1 </w:t>
            </w:r>
            <w:r w:rsidRPr="00D37C02">
              <w:rPr>
                <w:rFonts w:ascii="Times New Roman" w:eastAsia="Calibri" w:hAnsi="Times New Roman" w:cs="Times New Roman"/>
                <w:sz w:val="24"/>
                <w:szCs w:val="24"/>
              </w:rPr>
              <w:t>статьи 185 проекта</w:t>
            </w:r>
            <w:r w:rsidRPr="00D37C02">
              <w:rPr>
                <w:rFonts w:ascii="Times New Roman" w:eastAsia="Calibri" w:hAnsi="Times New Roman" w:cs="Times New Roman"/>
                <w:b/>
                <w:sz w:val="24"/>
                <w:szCs w:val="24"/>
              </w:rPr>
              <w:t xml:space="preserve"> </w:t>
            </w:r>
            <w:r w:rsidRPr="00D37C02">
              <w:rPr>
                <w:rFonts w:ascii="Times New Roman" w:eastAsia="Calibri" w:hAnsi="Times New Roman" w:cs="Times New Roman"/>
                <w:sz w:val="24"/>
                <w:szCs w:val="24"/>
              </w:rPr>
              <w:t xml:space="preserve">слова </w:t>
            </w:r>
            <w:r w:rsidRPr="00D37C02">
              <w:rPr>
                <w:rFonts w:ascii="Times New Roman" w:eastAsia="Calibri" w:hAnsi="Times New Roman" w:cs="Times New Roman"/>
                <w:b/>
                <w:sz w:val="24"/>
                <w:szCs w:val="24"/>
              </w:rPr>
              <w:t>«процессуально-процедурным»</w:t>
            </w:r>
            <w:r w:rsidRPr="00D37C02">
              <w:rPr>
                <w:rFonts w:ascii="Times New Roman" w:eastAsia="Calibri" w:hAnsi="Times New Roman" w:cs="Times New Roman"/>
                <w:sz w:val="24"/>
                <w:szCs w:val="24"/>
              </w:rPr>
              <w:t xml:space="preserve"> заменить словами </w:t>
            </w:r>
            <w:r w:rsidRPr="00D37C02">
              <w:rPr>
                <w:rFonts w:ascii="Times New Roman" w:eastAsia="Calibri" w:hAnsi="Times New Roman" w:cs="Times New Roman"/>
                <w:b/>
                <w:sz w:val="24"/>
                <w:szCs w:val="24"/>
              </w:rPr>
              <w:t>«процедурно-процессуальным»;</w:t>
            </w:r>
          </w:p>
          <w:p w:rsidR="00706460" w:rsidRPr="00D37C02" w:rsidRDefault="00706460" w:rsidP="00706460">
            <w:pPr>
              <w:ind w:firstLine="709"/>
              <w:jc w:val="both"/>
              <w:rPr>
                <w:rFonts w:ascii="Times New Roman" w:eastAsia="Calibri" w:hAnsi="Times New Roman" w:cs="Times New Roman"/>
                <w:sz w:val="24"/>
                <w:szCs w:val="24"/>
              </w:rPr>
            </w:pPr>
          </w:p>
          <w:p w:rsidR="00706460" w:rsidRPr="00D37C02" w:rsidRDefault="00706460" w:rsidP="00706460">
            <w:pPr>
              <w:ind w:firstLine="709"/>
              <w:jc w:val="both"/>
              <w:rPr>
                <w:rFonts w:ascii="Times New Roman" w:eastAsia="Times New Roman" w:hAnsi="Times New Roman" w:cs="Times New Roman"/>
                <w:b/>
                <w:i/>
                <w:color w:val="000000"/>
                <w:sz w:val="24"/>
                <w:szCs w:val="24"/>
              </w:rPr>
            </w:pPr>
          </w:p>
        </w:tc>
        <w:tc>
          <w:tcPr>
            <w:tcW w:w="3685" w:type="dxa"/>
          </w:tcPr>
          <w:p w:rsidR="00706460" w:rsidRPr="00D37C02" w:rsidRDefault="00706460" w:rsidP="00706460">
            <w:pPr>
              <w:jc w:val="center"/>
              <w:rPr>
                <w:rFonts w:ascii="Times New Roman" w:eastAsia="Arial" w:hAnsi="Times New Roman" w:cs="Times New Roman"/>
                <w:b/>
                <w:sz w:val="24"/>
                <w:szCs w:val="24"/>
              </w:rPr>
            </w:pPr>
            <w:r w:rsidRPr="00D37C02">
              <w:rPr>
                <w:rFonts w:ascii="Times New Roman" w:eastAsia="Arial" w:hAnsi="Times New Roman" w:cs="Times New Roman"/>
                <w:b/>
                <w:sz w:val="24"/>
                <w:szCs w:val="24"/>
              </w:rPr>
              <w:lastRenderedPageBreak/>
              <w:t xml:space="preserve">Отдел законодательства </w:t>
            </w:r>
          </w:p>
          <w:p w:rsidR="00706460" w:rsidRPr="00D37C02" w:rsidRDefault="00706460" w:rsidP="00706460">
            <w:pPr>
              <w:ind w:firstLine="709"/>
              <w:jc w:val="both"/>
              <w:rPr>
                <w:rFonts w:ascii="Times New Roman" w:eastAsia="Calibri" w:hAnsi="Times New Roman" w:cs="Times New Roman"/>
                <w:sz w:val="24"/>
                <w:szCs w:val="24"/>
              </w:rPr>
            </w:pPr>
          </w:p>
          <w:p w:rsidR="00706460" w:rsidRPr="00D37C02" w:rsidRDefault="00706460" w:rsidP="00706460">
            <w:pPr>
              <w:ind w:firstLine="709"/>
              <w:jc w:val="both"/>
              <w:rPr>
                <w:rFonts w:ascii="Times New Roman" w:eastAsia="Calibri" w:hAnsi="Times New Roman" w:cs="Times New Roman"/>
                <w:sz w:val="24"/>
                <w:szCs w:val="24"/>
              </w:rPr>
            </w:pPr>
            <w:r w:rsidRPr="00D37C02">
              <w:rPr>
                <w:rFonts w:ascii="Times New Roman" w:eastAsia="Calibri" w:hAnsi="Times New Roman" w:cs="Times New Roman"/>
                <w:sz w:val="24"/>
                <w:szCs w:val="24"/>
              </w:rPr>
              <w:t xml:space="preserve">приведение в соответствие с названием Административного </w:t>
            </w:r>
            <w:r w:rsidRPr="00D37C02">
              <w:rPr>
                <w:rFonts w:ascii="Times New Roman" w:eastAsia="Calibri" w:hAnsi="Times New Roman" w:cs="Times New Roman"/>
                <w:sz w:val="24"/>
                <w:szCs w:val="24"/>
              </w:rPr>
              <w:lastRenderedPageBreak/>
              <w:t>процедурно-процессуального кодекса.</w:t>
            </w:r>
          </w:p>
          <w:p w:rsidR="00706460" w:rsidRPr="00D37C02" w:rsidRDefault="00706460" w:rsidP="00706460">
            <w:pPr>
              <w:jc w:val="center"/>
              <w:rPr>
                <w:rFonts w:ascii="Times New Roman" w:eastAsia="Arial" w:hAnsi="Times New Roman" w:cs="Times New Roman"/>
                <w:b/>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Принято</w:t>
            </w:r>
          </w:p>
        </w:tc>
      </w:tr>
      <w:tr w:rsidR="00706460" w:rsidRPr="00D37C02" w:rsidTr="00D92090">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пункт 1 статьи 185 проекта</w:t>
            </w:r>
          </w:p>
        </w:tc>
        <w:tc>
          <w:tcPr>
            <w:tcW w:w="3828" w:type="dxa"/>
            <w:shd w:val="clear" w:color="auto" w:fill="auto"/>
          </w:tcPr>
          <w:p w:rsidR="00706460" w:rsidRPr="00D37C02" w:rsidRDefault="00706460" w:rsidP="00706460">
            <w:pPr>
              <w:pStyle w:val="a4"/>
              <w:spacing w:before="0" w:beforeAutospacing="0" w:after="0" w:afterAutospacing="0"/>
              <w:ind w:firstLine="709"/>
              <w:contextualSpacing/>
              <w:jc w:val="both"/>
              <w:rPr>
                <w:b/>
              </w:rPr>
            </w:pPr>
            <w:r w:rsidRPr="00D37C02">
              <w:rPr>
                <w:b/>
                <w:bCs/>
              </w:rPr>
              <w:t xml:space="preserve">Статья 185. Общие положения по обжалованию уведомления о результатах налоговой </w:t>
            </w:r>
            <w:proofErr w:type="spellStart"/>
            <w:r w:rsidRPr="00D37C02">
              <w:rPr>
                <w:b/>
                <w:bCs/>
              </w:rPr>
              <w:t>проверкии</w:t>
            </w:r>
            <w:proofErr w:type="spellEnd"/>
            <w:r w:rsidRPr="00D37C02">
              <w:rPr>
                <w:b/>
                <w:bCs/>
              </w:rPr>
              <w:t xml:space="preserve"> действий (бездействия) должностных лиц налоговых органов</w:t>
            </w:r>
          </w:p>
          <w:p w:rsidR="00706460" w:rsidRPr="00D37C02" w:rsidRDefault="00706460" w:rsidP="00706460">
            <w:pPr>
              <w:pStyle w:val="a4"/>
              <w:spacing w:before="0" w:beforeAutospacing="0" w:after="0" w:afterAutospacing="0"/>
              <w:ind w:firstLine="709"/>
              <w:contextualSpacing/>
              <w:jc w:val="both"/>
            </w:pPr>
          </w:p>
          <w:p w:rsidR="00706460" w:rsidRPr="00D37C02" w:rsidRDefault="00706460" w:rsidP="00706460">
            <w:pPr>
              <w:tabs>
                <w:tab w:val="left" w:pos="142"/>
                <w:tab w:val="left" w:pos="284"/>
                <w:tab w:val="left" w:pos="460"/>
              </w:tabs>
              <w:ind w:firstLine="709"/>
              <w:contextualSpacing/>
              <w:jc w:val="both"/>
              <w:rPr>
                <w:rFonts w:ascii="Times New Roman" w:hAnsi="Times New Roman" w:cs="Times New Roman"/>
                <w:b/>
                <w:sz w:val="24"/>
                <w:szCs w:val="24"/>
              </w:rPr>
            </w:pPr>
            <w:r w:rsidRPr="00D37C02">
              <w:rPr>
                <w:rFonts w:ascii="Times New Roman" w:hAnsi="Times New Roman" w:cs="Times New Roman"/>
                <w:b/>
                <w:sz w:val="24"/>
                <w:szCs w:val="24"/>
              </w:rPr>
              <w:t xml:space="preserve">1. </w:t>
            </w:r>
            <w:r w:rsidRPr="00D37C02">
              <w:rPr>
                <w:rFonts w:ascii="Times New Roman" w:hAnsi="Times New Roman" w:cs="Times New Roman"/>
                <w:b/>
                <w:bCs/>
                <w:sz w:val="24"/>
                <w:szCs w:val="24"/>
              </w:rPr>
              <w:t xml:space="preserve">Обжалование уведомления о результатах налоговой проверки и действий (бездействия) должностных лиц </w:t>
            </w:r>
            <w:r w:rsidRPr="00D37C02">
              <w:rPr>
                <w:rFonts w:ascii="Times New Roman" w:hAnsi="Times New Roman" w:cs="Times New Roman"/>
                <w:b/>
                <w:sz w:val="24"/>
                <w:szCs w:val="24"/>
              </w:rPr>
              <w:t xml:space="preserve">налогового </w:t>
            </w:r>
            <w:r w:rsidRPr="00D37C02">
              <w:rPr>
                <w:rFonts w:ascii="Times New Roman" w:hAnsi="Times New Roman" w:cs="Times New Roman"/>
                <w:b/>
                <w:bCs/>
                <w:sz w:val="24"/>
                <w:szCs w:val="24"/>
              </w:rPr>
              <w:t>органа в</w:t>
            </w:r>
            <w:r w:rsidRPr="00D37C02">
              <w:rPr>
                <w:rFonts w:ascii="Times New Roman" w:hAnsi="Times New Roman" w:cs="Times New Roman"/>
                <w:b/>
                <w:sz w:val="24"/>
                <w:szCs w:val="24"/>
              </w:rPr>
              <w:t xml:space="preserve"> суде в части, не урегулированной настоящим </w:t>
            </w:r>
            <w:proofErr w:type="spellStart"/>
            <w:proofErr w:type="gramStart"/>
            <w:r w:rsidRPr="00D37C02">
              <w:rPr>
                <w:rFonts w:ascii="Times New Roman" w:hAnsi="Times New Roman" w:cs="Times New Roman"/>
                <w:b/>
                <w:sz w:val="24"/>
                <w:szCs w:val="24"/>
              </w:rPr>
              <w:t>Кодексом,производятся</w:t>
            </w:r>
            <w:proofErr w:type="spellEnd"/>
            <w:proofErr w:type="gramEnd"/>
            <w:r w:rsidRPr="00D37C02">
              <w:rPr>
                <w:rFonts w:ascii="Times New Roman" w:hAnsi="Times New Roman" w:cs="Times New Roman"/>
                <w:b/>
                <w:sz w:val="24"/>
                <w:szCs w:val="24"/>
              </w:rPr>
              <w:t xml:space="preserve"> в порядке, предусмотренном </w:t>
            </w:r>
            <w:r w:rsidRPr="00D37C02">
              <w:rPr>
                <w:rFonts w:ascii="Times New Roman" w:hAnsi="Times New Roman" w:cs="Times New Roman"/>
                <w:b/>
                <w:sz w:val="24"/>
                <w:szCs w:val="24"/>
              </w:rPr>
              <w:lastRenderedPageBreak/>
              <w:t xml:space="preserve">Административным процессуально-процедурным кодексом </w:t>
            </w:r>
            <w:r w:rsidRPr="00D37C02">
              <w:rPr>
                <w:rFonts w:ascii="Times New Roman" w:hAnsi="Times New Roman" w:cs="Times New Roman"/>
                <w:b/>
                <w:sz w:val="24"/>
                <w:szCs w:val="24"/>
                <w:shd w:val="clear" w:color="auto" w:fill="FFFFFF"/>
              </w:rPr>
              <w:t>Республики</w:t>
            </w:r>
            <w:r w:rsidRPr="00D37C02">
              <w:rPr>
                <w:rFonts w:ascii="Times New Roman" w:eastAsia="Times New Roman" w:hAnsi="Times New Roman" w:cs="Times New Roman"/>
                <w:b/>
                <w:sz w:val="24"/>
                <w:szCs w:val="24"/>
                <w:shd w:val="clear" w:color="auto" w:fill="FFFFFF"/>
                <w:lang w:eastAsia="ru-RU"/>
              </w:rPr>
              <w:t xml:space="preserve"> Казахстан</w:t>
            </w:r>
            <w:r w:rsidRPr="00D37C02">
              <w:rPr>
                <w:rFonts w:ascii="Times New Roman" w:hAnsi="Times New Roman" w:cs="Times New Roman"/>
                <w:b/>
                <w:sz w:val="24"/>
                <w:szCs w:val="24"/>
              </w:rPr>
              <w:t xml:space="preserve"> с учетом особенностей, предусмотренных настоящим Кодексом.</w:t>
            </w:r>
          </w:p>
          <w:p w:rsidR="00706460" w:rsidRPr="00D37C02" w:rsidRDefault="00706460" w:rsidP="00706460">
            <w:pPr>
              <w:tabs>
                <w:tab w:val="left" w:pos="142"/>
              </w:tabs>
              <w:ind w:firstLine="709"/>
              <w:contextualSpacing/>
              <w:jc w:val="both"/>
              <w:rPr>
                <w:rFonts w:ascii="Times New Roman" w:hAnsi="Times New Roman" w:cs="Times New Roman"/>
                <w:b/>
                <w:bCs/>
                <w:sz w:val="24"/>
                <w:szCs w:val="24"/>
              </w:rPr>
            </w:pPr>
            <w:r w:rsidRPr="00D37C02">
              <w:rPr>
                <w:rFonts w:ascii="Times New Roman" w:eastAsia="Times New Roman" w:hAnsi="Times New Roman" w:cs="Times New Roman"/>
                <w:bCs/>
                <w:sz w:val="24"/>
                <w:szCs w:val="24"/>
                <w:lang w:eastAsia="ru-RU"/>
              </w:rPr>
              <w:t>…</w:t>
            </w:r>
          </w:p>
        </w:tc>
        <w:tc>
          <w:tcPr>
            <w:tcW w:w="4111" w:type="dxa"/>
            <w:shd w:val="clear" w:color="auto" w:fill="auto"/>
          </w:tcPr>
          <w:p w:rsidR="00706460" w:rsidRPr="00D37C02" w:rsidRDefault="00706460" w:rsidP="00706460">
            <w:pPr>
              <w:ind w:firstLine="459"/>
              <w:jc w:val="both"/>
              <w:rPr>
                <w:rFonts w:ascii="Times New Roman" w:hAnsi="Times New Roman" w:cs="Times New Roman"/>
                <w:bCs/>
                <w:sz w:val="24"/>
                <w:szCs w:val="24"/>
              </w:rPr>
            </w:pPr>
            <w:r w:rsidRPr="00D37C02">
              <w:rPr>
                <w:rFonts w:ascii="Times New Roman" w:hAnsi="Times New Roman" w:cs="Times New Roman"/>
                <w:b/>
                <w:bCs/>
                <w:sz w:val="24"/>
                <w:szCs w:val="24"/>
              </w:rPr>
              <w:lastRenderedPageBreak/>
              <w:t xml:space="preserve">пункт 1 </w:t>
            </w:r>
            <w:r w:rsidRPr="00D37C02">
              <w:rPr>
                <w:rFonts w:ascii="Times New Roman" w:hAnsi="Times New Roman" w:cs="Times New Roman"/>
                <w:bCs/>
                <w:sz w:val="24"/>
                <w:szCs w:val="24"/>
              </w:rPr>
              <w:t>статьи 185 проекта изложить в следующей редакции:</w:t>
            </w:r>
          </w:p>
          <w:p w:rsidR="00706460" w:rsidRPr="00D37C02" w:rsidRDefault="00706460" w:rsidP="00706460">
            <w:pPr>
              <w:ind w:firstLine="459"/>
              <w:jc w:val="both"/>
              <w:rPr>
                <w:rFonts w:ascii="Times New Roman" w:hAnsi="Times New Roman" w:cs="Times New Roman"/>
                <w:b/>
                <w:bCs/>
                <w:sz w:val="24"/>
                <w:szCs w:val="24"/>
              </w:rPr>
            </w:pPr>
            <w:r w:rsidRPr="00D37C02">
              <w:rPr>
                <w:rFonts w:ascii="Times New Roman" w:hAnsi="Times New Roman" w:cs="Times New Roman"/>
                <w:b/>
                <w:bCs/>
                <w:sz w:val="24"/>
                <w:szCs w:val="24"/>
              </w:rPr>
              <w:t xml:space="preserve">«1. </w:t>
            </w:r>
            <w:r w:rsidRPr="00D37C02">
              <w:rPr>
                <w:rFonts w:ascii="Times New Roman" w:hAnsi="Times New Roman" w:cs="Times New Roman"/>
                <w:bCs/>
                <w:sz w:val="24"/>
                <w:szCs w:val="24"/>
              </w:rPr>
              <w:t>Обжалование уведомления о результатах налоговой проверки</w:t>
            </w:r>
            <w:r w:rsidRPr="00D37C02">
              <w:rPr>
                <w:rFonts w:ascii="Times New Roman" w:hAnsi="Times New Roman" w:cs="Times New Roman"/>
                <w:b/>
                <w:bCs/>
                <w:sz w:val="24"/>
                <w:szCs w:val="24"/>
              </w:rPr>
              <w:t xml:space="preserve">, уведомления  о расхождениях по результатам камерального контроля, решения налогового органа  о признании выписки счета-фактуры без фактической реализации товаров, выполнению работ и оказанию услуг, а также  </w:t>
            </w:r>
            <w:r w:rsidRPr="00D37C02">
              <w:rPr>
                <w:rFonts w:ascii="Times New Roman" w:hAnsi="Times New Roman" w:cs="Times New Roman"/>
                <w:bCs/>
                <w:sz w:val="24"/>
                <w:szCs w:val="24"/>
              </w:rPr>
              <w:t xml:space="preserve">действий (бездействия) должностных лиц налогового органа в суде в части, не урегулированной настоящим Кодексом, производятся в порядке, </w:t>
            </w:r>
            <w:r w:rsidRPr="00D37C02">
              <w:rPr>
                <w:rFonts w:ascii="Times New Roman" w:hAnsi="Times New Roman" w:cs="Times New Roman"/>
                <w:bCs/>
                <w:sz w:val="24"/>
                <w:szCs w:val="24"/>
              </w:rPr>
              <w:lastRenderedPageBreak/>
              <w:t>предусмотренном Административным процессуально-процедурным кодексом Республики Казахстан с учетом особенностей, предусмотренных настоящим Кодексом.</w:t>
            </w:r>
            <w:r w:rsidRPr="00D37C02">
              <w:rPr>
                <w:rFonts w:ascii="Times New Roman" w:hAnsi="Times New Roman" w:cs="Times New Roman"/>
                <w:b/>
                <w:bCs/>
                <w:sz w:val="24"/>
                <w:szCs w:val="24"/>
              </w:rPr>
              <w:t>»</w:t>
            </w:r>
            <w:r w:rsidRPr="00D37C02">
              <w:rPr>
                <w:rFonts w:ascii="Times New Roman" w:hAnsi="Times New Roman" w:cs="Times New Roman"/>
                <w:bCs/>
                <w:sz w:val="24"/>
                <w:szCs w:val="24"/>
              </w:rPr>
              <w:t>;</w:t>
            </w:r>
          </w:p>
        </w:tc>
        <w:tc>
          <w:tcPr>
            <w:tcW w:w="3685" w:type="dxa"/>
            <w:shd w:val="clear" w:color="auto" w:fill="auto"/>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706460" w:rsidRPr="00D37C02" w:rsidRDefault="00706460" w:rsidP="00706460">
            <w:pPr>
              <w:ind w:firstLine="284"/>
              <w:rPr>
                <w:rFonts w:ascii="Times New Roman" w:hAnsi="Times New Roman" w:cs="Times New Roman"/>
                <w:sz w:val="24"/>
                <w:szCs w:val="24"/>
              </w:rPr>
            </w:pP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Отсутствие законодательно регламентированного порядка обжалования решений должностных лиц налоговых органов несет высокие коррупционные риски и ущемляет права налогоплательщиков.</w:t>
            </w:r>
          </w:p>
          <w:p w:rsidR="00706460" w:rsidRPr="00D37C02" w:rsidRDefault="00706460" w:rsidP="00706460">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В связи с чем необходимо перечень обжалуемых решений в п.1 ст.185 дополнить уведомлениями   о расхождениях </w:t>
            </w:r>
            <w:r w:rsidRPr="00D37C02">
              <w:rPr>
                <w:rFonts w:ascii="Times New Roman" w:hAnsi="Times New Roman" w:cs="Times New Roman"/>
                <w:sz w:val="24"/>
                <w:szCs w:val="24"/>
              </w:rPr>
              <w:lastRenderedPageBreak/>
              <w:t>по результатам камерального контроля и решениями налогового органа о признании выписки счета-фактуры без фактической реализации товаров, выполнению работ и оказанию услуг.</w:t>
            </w:r>
          </w:p>
          <w:p w:rsidR="00706460" w:rsidRPr="00D37C02" w:rsidRDefault="00706460" w:rsidP="00706460">
            <w:pPr>
              <w:ind w:firstLine="284"/>
              <w:rPr>
                <w:rFonts w:ascii="Times New Roman" w:hAnsi="Times New Roman" w:cs="Times New Roman"/>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p>
        </w:tc>
      </w:tr>
      <w:tr w:rsidR="00706460" w:rsidRPr="00D37C02" w:rsidTr="00D050DD">
        <w:tc>
          <w:tcPr>
            <w:tcW w:w="709" w:type="dxa"/>
          </w:tcPr>
          <w:p w:rsidR="00706460" w:rsidRPr="00D37C02" w:rsidRDefault="00706460" w:rsidP="0070646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jc w:val="center"/>
              <w:rPr>
                <w:rFonts w:ascii="Times New Roman" w:hAnsi="Times New Roman" w:cs="Times New Roman"/>
                <w:sz w:val="24"/>
                <w:szCs w:val="24"/>
              </w:rPr>
            </w:pPr>
            <w:r w:rsidRPr="00D37C02">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709"/>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706460" w:rsidRPr="00D37C02" w:rsidRDefault="00706460" w:rsidP="00706460">
            <w:pPr>
              <w:ind w:firstLine="709"/>
              <w:contextualSpacing/>
              <w:jc w:val="both"/>
              <w:rPr>
                <w:rFonts w:ascii="Times New Roman" w:eastAsia="Calibri" w:hAnsi="Times New Roman" w:cs="Times New Roman"/>
                <w:bCs/>
                <w:sz w:val="24"/>
                <w:szCs w:val="24"/>
              </w:rPr>
            </w:pPr>
          </w:p>
          <w:p w:rsidR="00706460" w:rsidRPr="00D37C02" w:rsidRDefault="00706460" w:rsidP="00706460">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706460" w:rsidRPr="00D37C02" w:rsidRDefault="00706460" w:rsidP="00706460">
            <w:pPr>
              <w:ind w:firstLine="709"/>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 xml:space="preserve">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w:t>
            </w:r>
            <w:r w:rsidRPr="00D37C02">
              <w:rPr>
                <w:rFonts w:ascii="Times New Roman" w:eastAsia="Calibri" w:hAnsi="Times New Roman" w:cs="Times New Roman"/>
                <w:b/>
                <w:bCs/>
                <w:sz w:val="24"/>
                <w:szCs w:val="24"/>
              </w:rPr>
              <w:lastRenderedPageBreak/>
              <w:t>установленных решением суда, вступившим в законную силу, за исключением операций, по которым судом установлено фактическое получение товаров, работ, услуг от такого налогоплательщика;</w:t>
            </w:r>
          </w:p>
          <w:p w:rsidR="00706460" w:rsidRPr="00D37C02" w:rsidRDefault="00706460" w:rsidP="00706460">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706460" w:rsidRPr="00D37C02" w:rsidRDefault="00706460" w:rsidP="00706460">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D37C02">
              <w:rPr>
                <w:rFonts w:ascii="Times New Roman" w:eastAsia="Calibri" w:hAnsi="Times New Roman" w:cs="Times New Roman"/>
                <w:bCs/>
                <w:sz w:val="24"/>
                <w:szCs w:val="24"/>
              </w:rPr>
              <w:t>нереабилитирующим</w:t>
            </w:r>
            <w:proofErr w:type="spellEnd"/>
            <w:r w:rsidRPr="00D37C02">
              <w:rPr>
                <w:rFonts w:ascii="Times New Roman" w:eastAsia="Calibri"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706460" w:rsidRPr="00D37C02" w:rsidRDefault="00706460" w:rsidP="00706460">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4) расходы по сделке, признанной недействительной на основании вступившего в законную силу решения суда.</w:t>
            </w:r>
          </w:p>
          <w:p w:rsidR="00706460" w:rsidRPr="00D37C02" w:rsidRDefault="00706460" w:rsidP="00706460">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313"/>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подпункт 1)</w:t>
            </w:r>
            <w:r w:rsidRPr="00D37C02">
              <w:rPr>
                <w:rFonts w:ascii="Times New Roman" w:hAnsi="Times New Roman" w:cs="Times New Roman"/>
                <w:sz w:val="24"/>
                <w:szCs w:val="24"/>
              </w:rPr>
              <w:t xml:space="preserve"> статьи 280 проекта </w:t>
            </w:r>
            <w:r w:rsidRPr="00D37C02">
              <w:rPr>
                <w:rFonts w:ascii="Times New Roman" w:hAnsi="Times New Roman" w:cs="Times New Roman"/>
                <w:b/>
                <w:sz w:val="24"/>
                <w:szCs w:val="24"/>
              </w:rPr>
              <w:t>исключить;</w:t>
            </w:r>
          </w:p>
          <w:p w:rsidR="00706460" w:rsidRPr="00D37C02" w:rsidRDefault="00706460" w:rsidP="00706460">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депутаты</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Е. </w:t>
            </w:r>
            <w:proofErr w:type="spellStart"/>
            <w:r w:rsidRPr="00D37C02">
              <w:rPr>
                <w:rFonts w:ascii="Times New Roman" w:hAnsi="Times New Roman" w:cs="Times New Roman"/>
                <w:b/>
                <w:sz w:val="24"/>
                <w:szCs w:val="24"/>
              </w:rPr>
              <w:t>Сатыбалдин</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Сайлаубай</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Рақымжанов</w:t>
            </w:r>
            <w:proofErr w:type="spellEnd"/>
            <w:r w:rsidRPr="00D37C02">
              <w:rPr>
                <w:rFonts w:ascii="Times New Roman" w:hAnsi="Times New Roman" w:cs="Times New Roman"/>
                <w:b/>
                <w:sz w:val="24"/>
                <w:szCs w:val="24"/>
              </w:rPr>
              <w:t xml:space="preserve"> </w:t>
            </w:r>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Н. </w:t>
            </w:r>
            <w:proofErr w:type="spellStart"/>
            <w:r w:rsidRPr="00D37C02">
              <w:rPr>
                <w:rFonts w:ascii="Times New Roman" w:hAnsi="Times New Roman" w:cs="Times New Roman"/>
                <w:b/>
                <w:sz w:val="24"/>
                <w:szCs w:val="24"/>
              </w:rPr>
              <w:t>Ауесбаев</w:t>
            </w:r>
            <w:proofErr w:type="spellEnd"/>
          </w:p>
          <w:p w:rsidR="00706460" w:rsidRPr="00D37C02" w:rsidRDefault="00706460" w:rsidP="00706460">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Сағандықова</w:t>
            </w:r>
            <w:proofErr w:type="spellEnd"/>
          </w:p>
          <w:p w:rsidR="00706460" w:rsidRPr="00D37C02" w:rsidRDefault="00706460" w:rsidP="00706460">
            <w:pPr>
              <w:jc w:val="both"/>
              <w:rPr>
                <w:rFonts w:ascii="Times New Roman" w:hAnsi="Times New Roman" w:cs="Times New Roman"/>
                <w:sz w:val="24"/>
                <w:szCs w:val="24"/>
              </w:rPr>
            </w:pPr>
          </w:p>
          <w:p w:rsidR="00706460" w:rsidRPr="00D37C02" w:rsidRDefault="00706460" w:rsidP="00706460">
            <w:pPr>
              <w:jc w:val="both"/>
              <w:rPr>
                <w:rFonts w:ascii="Times New Roman" w:hAnsi="Times New Roman" w:cs="Times New Roman"/>
                <w:sz w:val="24"/>
                <w:szCs w:val="24"/>
              </w:rPr>
            </w:pPr>
            <w:r w:rsidRPr="00D37C02">
              <w:rPr>
                <w:rFonts w:ascii="Times New Roman" w:hAnsi="Times New Roman" w:cs="Times New Roman"/>
                <w:sz w:val="24"/>
                <w:szCs w:val="24"/>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26" w:anchor="sub_id=490200">
              <w:r w:rsidRPr="00D37C02">
                <w:rPr>
                  <w:rFonts w:ascii="Times New Roman" w:hAnsi="Times New Roman" w:cs="Times New Roman"/>
                  <w:sz w:val="24"/>
                  <w:szCs w:val="24"/>
                </w:rPr>
                <w:t xml:space="preserve"> </w:t>
              </w:r>
            </w:hyperlink>
            <w:hyperlink r:id="rId27" w:anchor="sub_id=490200">
              <w:r w:rsidRPr="00D37C02">
                <w:rPr>
                  <w:rFonts w:ascii="Times New Roman" w:hAnsi="Times New Roman" w:cs="Times New Roman"/>
                  <w:color w:val="1155CC"/>
                  <w:sz w:val="24"/>
                  <w:szCs w:val="24"/>
                  <w:u w:val="single"/>
                </w:rPr>
                <w:t>статья 49</w:t>
              </w:r>
            </w:hyperlink>
            <w:r w:rsidRPr="00D37C02">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w:t>
            </w:r>
            <w:r w:rsidRPr="00D37C02">
              <w:rPr>
                <w:rFonts w:ascii="Times New Roman" w:hAnsi="Times New Roman" w:cs="Times New Roman"/>
                <w:sz w:val="24"/>
                <w:szCs w:val="24"/>
              </w:rPr>
              <w:lastRenderedPageBreak/>
              <w:t xml:space="preserve">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w:t>
            </w:r>
            <w:proofErr w:type="gramStart"/>
            <w:r w:rsidRPr="00D37C02">
              <w:rPr>
                <w:rFonts w:ascii="Times New Roman" w:hAnsi="Times New Roman" w:cs="Times New Roman"/>
                <w:sz w:val="24"/>
                <w:szCs w:val="24"/>
              </w:rPr>
              <w:t>не осуществления</w:t>
            </w:r>
            <w:proofErr w:type="gramEnd"/>
            <w:r w:rsidRPr="00D37C02">
              <w:rPr>
                <w:rFonts w:ascii="Times New Roman" w:hAnsi="Times New Roman" w:cs="Times New Roman"/>
                <w:sz w:val="24"/>
                <w:szCs w:val="24"/>
              </w:rPr>
              <w:t xml:space="preserve">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w:t>
            </w:r>
            <w:r w:rsidRPr="00D37C02">
              <w:rPr>
                <w:rFonts w:ascii="Times New Roman" w:hAnsi="Times New Roman" w:cs="Times New Roman"/>
                <w:sz w:val="24"/>
                <w:szCs w:val="24"/>
              </w:rPr>
              <w:lastRenderedPageBreak/>
              <w:t xml:space="preserve">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706460" w:rsidRPr="00D37C02" w:rsidRDefault="00706460" w:rsidP="00706460">
            <w:pPr>
              <w:ind w:firstLine="177"/>
              <w:jc w:val="both"/>
              <w:rPr>
                <w:rFonts w:ascii="Times New Roman" w:hAnsi="Times New Roman" w:cs="Times New Roman"/>
                <w:sz w:val="24"/>
                <w:szCs w:val="24"/>
              </w:rPr>
            </w:pPr>
          </w:p>
        </w:tc>
        <w:tc>
          <w:tcPr>
            <w:tcW w:w="1700" w:type="dxa"/>
          </w:tcPr>
          <w:p w:rsidR="00706460" w:rsidRPr="00D37C02" w:rsidRDefault="00706460" w:rsidP="00706460">
            <w:pPr>
              <w:widowControl w:val="0"/>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lastRenderedPageBreak/>
              <w:t xml:space="preserve">Доработать </w:t>
            </w:r>
          </w:p>
        </w:tc>
      </w:tr>
      <w:tr w:rsidR="009E08FF" w:rsidRPr="00D37C02" w:rsidTr="00D050DD">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E08FF" w:rsidRPr="00D37C02" w:rsidRDefault="009E08FF" w:rsidP="009E08FF">
            <w:pPr>
              <w:jc w:val="center"/>
              <w:rPr>
                <w:rFonts w:ascii="Times New Roman" w:hAnsi="Times New Roman" w:cs="Times New Roman"/>
                <w:sz w:val="24"/>
                <w:szCs w:val="24"/>
              </w:rPr>
            </w:pPr>
            <w:r w:rsidRPr="00D37C02">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9E08FF" w:rsidRPr="00D37C02" w:rsidRDefault="009E08FF" w:rsidP="009E08FF">
            <w:pPr>
              <w:ind w:firstLine="709"/>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9E08FF" w:rsidRPr="00D37C02" w:rsidRDefault="009E08FF" w:rsidP="009E08FF">
            <w:pPr>
              <w:ind w:firstLine="709"/>
              <w:contextualSpacing/>
              <w:jc w:val="both"/>
              <w:rPr>
                <w:rFonts w:ascii="Times New Roman" w:eastAsia="Calibri" w:hAnsi="Times New Roman" w:cs="Times New Roman"/>
                <w:bCs/>
                <w:sz w:val="24"/>
                <w:szCs w:val="24"/>
              </w:rPr>
            </w:pP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9E08FF" w:rsidRPr="00D37C02" w:rsidRDefault="009E08FF" w:rsidP="009E08FF">
            <w:pPr>
              <w:ind w:firstLine="709"/>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 xml:space="preserve">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w:t>
            </w:r>
            <w:r w:rsidRPr="00D37C02">
              <w:rPr>
                <w:rFonts w:ascii="Times New Roman" w:eastAsia="Calibri" w:hAnsi="Times New Roman" w:cs="Times New Roman"/>
                <w:b/>
                <w:bCs/>
                <w:sz w:val="24"/>
                <w:szCs w:val="24"/>
              </w:rPr>
              <w:lastRenderedPageBreak/>
              <w:t>(перерегистрации)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операций, по которым судом установлено фактическое получение товаров, работ, услуг от такого налогоплательщика;</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D37C02">
              <w:rPr>
                <w:rFonts w:ascii="Times New Roman" w:eastAsia="Calibri" w:hAnsi="Times New Roman" w:cs="Times New Roman"/>
                <w:bCs/>
                <w:sz w:val="24"/>
                <w:szCs w:val="24"/>
              </w:rPr>
              <w:t>нереабилитирующим</w:t>
            </w:r>
            <w:proofErr w:type="spellEnd"/>
            <w:r w:rsidRPr="00D37C02">
              <w:rPr>
                <w:rFonts w:ascii="Times New Roman" w:eastAsia="Calibri"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4) расходы по сделке, признанной недействительной на </w:t>
            </w:r>
            <w:r w:rsidRPr="00D37C02">
              <w:rPr>
                <w:rFonts w:ascii="Times New Roman" w:eastAsia="Calibri" w:hAnsi="Times New Roman" w:cs="Times New Roman"/>
                <w:bCs/>
                <w:sz w:val="24"/>
                <w:szCs w:val="24"/>
              </w:rPr>
              <w:lastRenderedPageBreak/>
              <w:t>основании вступившего в законную силу решения суда.</w:t>
            </w:r>
          </w:p>
          <w:p w:rsidR="009E08FF" w:rsidRPr="00D37C02" w:rsidRDefault="009E08FF" w:rsidP="009E08FF">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9E08FF" w:rsidRPr="00D37C02" w:rsidRDefault="009E08FF" w:rsidP="009E08FF">
            <w:pPr>
              <w:ind w:firstLine="313"/>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подпункт 1)</w:t>
            </w:r>
            <w:r w:rsidRPr="00D37C02">
              <w:rPr>
                <w:rFonts w:ascii="Times New Roman" w:hAnsi="Times New Roman" w:cs="Times New Roman"/>
                <w:sz w:val="24"/>
                <w:szCs w:val="24"/>
              </w:rPr>
              <w:t xml:space="preserve"> статьи 280 проекта </w:t>
            </w:r>
            <w:r w:rsidRPr="00D37C02">
              <w:rPr>
                <w:rFonts w:ascii="Times New Roman" w:hAnsi="Times New Roman" w:cs="Times New Roman"/>
                <w:b/>
                <w:sz w:val="24"/>
                <w:szCs w:val="24"/>
              </w:rPr>
              <w:t>исключить;</w:t>
            </w:r>
          </w:p>
          <w:p w:rsidR="009E08FF" w:rsidRPr="00D37C02" w:rsidRDefault="009E08FF" w:rsidP="009E08FF">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F05CE1" w:rsidRPr="00D37C02" w:rsidRDefault="00F05CE1" w:rsidP="00F05CE1">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депутаты</w:t>
            </w:r>
          </w:p>
          <w:p w:rsidR="00F05CE1" w:rsidRPr="00D37C02" w:rsidRDefault="00F05CE1" w:rsidP="00F05CE1">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Ходжаназаров</w:t>
            </w:r>
            <w:proofErr w:type="spellEnd"/>
          </w:p>
          <w:p w:rsidR="00F05CE1" w:rsidRPr="00D37C02" w:rsidRDefault="00F05CE1" w:rsidP="00F05CE1">
            <w:pPr>
              <w:jc w:val="center"/>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А. </w:t>
            </w:r>
            <w:proofErr w:type="spellStart"/>
            <w:r w:rsidRPr="00D37C02">
              <w:rPr>
                <w:rFonts w:ascii="Times New Roman" w:eastAsia="Times New Roman" w:hAnsi="Times New Roman" w:cs="Times New Roman"/>
                <w:b/>
                <w:sz w:val="24"/>
                <w:szCs w:val="24"/>
                <w:lang w:eastAsia="ru-RU"/>
              </w:rPr>
              <w:t>Кошмамбетов</w:t>
            </w:r>
            <w:proofErr w:type="spellEnd"/>
          </w:p>
          <w:p w:rsidR="00F05CE1" w:rsidRPr="00D37C02" w:rsidRDefault="00F05CE1" w:rsidP="009E08FF">
            <w:pPr>
              <w:shd w:val="clear" w:color="auto" w:fill="FFFFFF"/>
              <w:ind w:firstLine="317"/>
              <w:jc w:val="both"/>
              <w:textAlignment w:val="baseline"/>
              <w:rPr>
                <w:rFonts w:ascii="Times New Roman" w:hAnsi="Times New Roman" w:cs="Times New Roman"/>
                <w:color w:val="000000"/>
                <w:sz w:val="24"/>
                <w:szCs w:val="24"/>
                <w:lang w:val="kk-KZ"/>
              </w:rPr>
            </w:pPr>
          </w:p>
          <w:p w:rsidR="009E08FF" w:rsidRPr="00D37C02" w:rsidRDefault="009E08FF" w:rsidP="009E08FF">
            <w:pPr>
              <w:shd w:val="clear" w:color="auto" w:fill="FFFFFF"/>
              <w:ind w:firstLine="317"/>
              <w:jc w:val="both"/>
              <w:textAlignment w:val="baseline"/>
              <w:rPr>
                <w:rFonts w:ascii="Times New Roman" w:hAnsi="Times New Roman" w:cs="Times New Roman"/>
                <w:color w:val="000000"/>
                <w:sz w:val="24"/>
                <w:szCs w:val="24"/>
                <w:lang w:val="kk-KZ"/>
              </w:rPr>
            </w:pPr>
            <w:r w:rsidRPr="00D37C02">
              <w:rPr>
                <w:rFonts w:ascii="Times New Roman" w:hAnsi="Times New Roman" w:cs="Times New Roman"/>
                <w:color w:val="000000"/>
                <w:sz w:val="24"/>
                <w:szCs w:val="24"/>
                <w:lang w:val="kk-KZ"/>
              </w:rPr>
              <w:t xml:space="preserve">Пунктом 4 ст. 11 проекта НК устанавливается положение, смысл которого сводится к тому что при принятии налоговым органом административного акта не будут учитываться принципы иного законодательства, более того, приравнивая их лишь к формальным требованиям, которые не являются основаниями признания адм акта незаконным. </w:t>
            </w:r>
          </w:p>
          <w:p w:rsidR="009E08FF" w:rsidRPr="00D37C02" w:rsidRDefault="009E08FF" w:rsidP="009E08FF">
            <w:pPr>
              <w:shd w:val="clear" w:color="auto" w:fill="FFFFFF"/>
              <w:ind w:firstLine="317"/>
              <w:jc w:val="both"/>
              <w:textAlignment w:val="baseline"/>
              <w:rPr>
                <w:rFonts w:ascii="Times New Roman" w:hAnsi="Times New Roman" w:cs="Times New Roman"/>
                <w:sz w:val="24"/>
                <w:szCs w:val="24"/>
              </w:rPr>
            </w:pPr>
            <w:r w:rsidRPr="00D37C02">
              <w:rPr>
                <w:rFonts w:ascii="Times New Roman" w:hAnsi="Times New Roman" w:cs="Times New Roman"/>
                <w:sz w:val="24"/>
                <w:szCs w:val="24"/>
              </w:rPr>
              <w:t>В этой связи предлагается исключить данный подпункт.</w:t>
            </w:r>
          </w:p>
          <w:p w:rsidR="009E08FF" w:rsidRPr="00D37C02" w:rsidRDefault="009E08FF" w:rsidP="009E08FF">
            <w:pPr>
              <w:ind w:firstLine="284"/>
              <w:jc w:val="center"/>
              <w:rPr>
                <w:rFonts w:ascii="Times New Roman" w:hAnsi="Times New Roman" w:cs="Times New Roman"/>
                <w:b/>
                <w:sz w:val="24"/>
                <w:szCs w:val="24"/>
              </w:rPr>
            </w:pP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D92090">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9E08FF" w:rsidRPr="00D37C02" w:rsidRDefault="009E08FF" w:rsidP="009E08FF">
            <w:pPr>
              <w:jc w:val="center"/>
              <w:rPr>
                <w:rFonts w:ascii="Times New Roman" w:hAnsi="Times New Roman" w:cs="Times New Roman"/>
                <w:sz w:val="24"/>
                <w:szCs w:val="24"/>
              </w:rPr>
            </w:pPr>
            <w:r w:rsidRPr="00D37C02">
              <w:rPr>
                <w:rFonts w:ascii="Times New Roman" w:hAnsi="Times New Roman" w:cs="Times New Roman"/>
                <w:sz w:val="24"/>
                <w:szCs w:val="24"/>
              </w:rPr>
              <w:t>подпункты 3) и 4) статьи 280 проекта</w:t>
            </w:r>
          </w:p>
        </w:tc>
        <w:tc>
          <w:tcPr>
            <w:tcW w:w="3828" w:type="dxa"/>
            <w:shd w:val="clear" w:color="auto" w:fill="auto"/>
          </w:tcPr>
          <w:p w:rsidR="009E08FF" w:rsidRPr="00D37C02" w:rsidRDefault="009E08FF" w:rsidP="009E08FF">
            <w:pPr>
              <w:ind w:firstLine="587"/>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9E08FF" w:rsidRPr="00D37C02" w:rsidRDefault="009E08FF" w:rsidP="009E08FF">
            <w:pPr>
              <w:ind w:firstLine="587"/>
              <w:contextualSpacing/>
              <w:jc w:val="both"/>
              <w:rPr>
                <w:rFonts w:ascii="Times New Roman" w:hAnsi="Times New Roman" w:cs="Times New Roman"/>
                <w:bCs/>
                <w:sz w:val="24"/>
                <w:szCs w:val="24"/>
              </w:rPr>
            </w:pPr>
          </w:p>
          <w:p w:rsidR="009E08FF" w:rsidRPr="00D37C02" w:rsidRDefault="009E08FF" w:rsidP="009E08FF">
            <w:pPr>
              <w:ind w:firstLine="587"/>
              <w:contextualSpacing/>
              <w:jc w:val="both"/>
              <w:rPr>
                <w:rFonts w:ascii="Times New Roman" w:hAnsi="Times New Roman" w:cs="Times New Roman"/>
                <w:bCs/>
                <w:sz w:val="24"/>
                <w:szCs w:val="24"/>
              </w:rPr>
            </w:pPr>
            <w:r w:rsidRPr="00D37C02">
              <w:rPr>
                <w:rFonts w:ascii="Times New Roman"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9E08FF" w:rsidRPr="00D37C02" w:rsidRDefault="009E08FF" w:rsidP="009E08FF">
            <w:pPr>
              <w:ind w:firstLine="587"/>
              <w:contextualSpacing/>
              <w:jc w:val="both"/>
              <w:rPr>
                <w:rFonts w:ascii="Times New Roman" w:hAnsi="Times New Roman" w:cs="Times New Roman"/>
                <w:bCs/>
                <w:sz w:val="24"/>
                <w:szCs w:val="24"/>
              </w:rPr>
            </w:pPr>
            <w:r w:rsidRPr="00D37C02">
              <w:rPr>
                <w:rFonts w:ascii="Times New Roman" w:hAnsi="Times New Roman" w:cs="Times New Roman"/>
                <w:bCs/>
                <w:sz w:val="24"/>
                <w:szCs w:val="24"/>
              </w:rPr>
              <w:t>…</w:t>
            </w:r>
          </w:p>
          <w:p w:rsidR="009E08FF" w:rsidRPr="00D37C02" w:rsidRDefault="009E08FF" w:rsidP="009E08FF">
            <w:pPr>
              <w:ind w:firstLine="587"/>
              <w:contextualSpacing/>
              <w:jc w:val="both"/>
              <w:rPr>
                <w:rFonts w:ascii="Times New Roman" w:hAnsi="Times New Roman" w:cs="Times New Roman"/>
                <w:bCs/>
                <w:sz w:val="24"/>
                <w:szCs w:val="24"/>
              </w:rPr>
            </w:pPr>
            <w:r w:rsidRPr="00D37C02">
              <w:rPr>
                <w:rFonts w:ascii="Times New Roman" w:hAnsi="Times New Roman" w:cs="Times New Roman"/>
                <w:bCs/>
                <w:sz w:val="24"/>
                <w:szCs w:val="24"/>
              </w:rPr>
              <w:t xml:space="preserve">3) по сумме, указанной в счет-фактуре </w:t>
            </w:r>
            <w:r w:rsidRPr="00D37C02">
              <w:rPr>
                <w:rFonts w:ascii="Times New Roman" w:hAnsi="Times New Roman" w:cs="Times New Roman"/>
                <w:b/>
                <w:bCs/>
                <w:sz w:val="24"/>
                <w:szCs w:val="24"/>
              </w:rPr>
              <w:t>и (или) ином документе</w:t>
            </w:r>
            <w:r w:rsidRPr="00D37C02">
              <w:rPr>
                <w:rFonts w:ascii="Times New Roman" w:hAnsi="Times New Roman" w:cs="Times New Roman"/>
                <w:bCs/>
                <w:sz w:val="24"/>
                <w:szCs w:val="24"/>
              </w:rPr>
              <w:t xml:space="preserve">,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D37C02">
              <w:rPr>
                <w:rFonts w:ascii="Times New Roman" w:hAnsi="Times New Roman" w:cs="Times New Roman"/>
                <w:bCs/>
                <w:sz w:val="24"/>
                <w:szCs w:val="24"/>
              </w:rPr>
              <w:t>нереабилитирующим</w:t>
            </w:r>
            <w:proofErr w:type="spellEnd"/>
            <w:r w:rsidRPr="00D37C02">
              <w:rPr>
                <w:rFonts w:ascii="Times New Roman"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9E08FF" w:rsidRPr="00D37C02" w:rsidRDefault="009E08FF" w:rsidP="009E08FF">
            <w:pPr>
              <w:ind w:firstLine="587"/>
              <w:contextualSpacing/>
              <w:jc w:val="both"/>
              <w:rPr>
                <w:rFonts w:ascii="Times New Roman" w:hAnsi="Times New Roman" w:cs="Times New Roman"/>
                <w:b/>
                <w:bCs/>
                <w:sz w:val="24"/>
                <w:szCs w:val="24"/>
              </w:rPr>
            </w:pPr>
            <w:r w:rsidRPr="00D37C02">
              <w:rPr>
                <w:rFonts w:ascii="Times New Roman" w:hAnsi="Times New Roman" w:cs="Times New Roman"/>
                <w:b/>
                <w:bCs/>
                <w:sz w:val="24"/>
                <w:szCs w:val="24"/>
              </w:rPr>
              <w:t xml:space="preserve">4) расходы по сделке, признанной недействительной </w:t>
            </w:r>
            <w:r w:rsidRPr="00D37C02">
              <w:rPr>
                <w:rFonts w:ascii="Times New Roman" w:hAnsi="Times New Roman" w:cs="Times New Roman"/>
                <w:b/>
                <w:bCs/>
                <w:sz w:val="24"/>
                <w:szCs w:val="24"/>
              </w:rPr>
              <w:lastRenderedPageBreak/>
              <w:t>на основании вступившего в законную силу решения суда.</w:t>
            </w:r>
          </w:p>
          <w:p w:rsidR="009E08FF" w:rsidRPr="00D37C02" w:rsidRDefault="009E08FF" w:rsidP="009E08FF">
            <w:pPr>
              <w:ind w:firstLine="284"/>
              <w:rPr>
                <w:rFonts w:ascii="Times New Roman" w:hAnsi="Times New Roman" w:cs="Times New Roman"/>
                <w:b/>
                <w:bCs/>
                <w:sz w:val="24"/>
                <w:szCs w:val="24"/>
              </w:rPr>
            </w:pPr>
          </w:p>
        </w:tc>
        <w:tc>
          <w:tcPr>
            <w:tcW w:w="4111" w:type="dxa"/>
            <w:shd w:val="clear" w:color="auto" w:fill="auto"/>
          </w:tcPr>
          <w:p w:rsidR="009E08FF" w:rsidRPr="00D37C02" w:rsidRDefault="009E08FF" w:rsidP="009E08FF">
            <w:pPr>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jc w:val="both"/>
              <w:rPr>
                <w:rFonts w:ascii="Times New Roman" w:hAnsi="Times New Roman" w:cs="Times New Roman"/>
                <w:bCs/>
                <w:sz w:val="24"/>
                <w:szCs w:val="24"/>
              </w:rPr>
            </w:pPr>
          </w:p>
          <w:p w:rsidR="009E08FF" w:rsidRPr="00D37C02" w:rsidRDefault="009E08FF" w:rsidP="009E08FF">
            <w:pPr>
              <w:ind w:firstLine="284"/>
              <w:jc w:val="both"/>
              <w:rPr>
                <w:rFonts w:ascii="Times New Roman" w:hAnsi="Times New Roman" w:cs="Times New Roman"/>
                <w:bCs/>
                <w:sz w:val="24"/>
                <w:szCs w:val="24"/>
              </w:rPr>
            </w:pPr>
          </w:p>
          <w:p w:rsidR="009E08FF" w:rsidRPr="00D37C02" w:rsidRDefault="009E08FF" w:rsidP="009E08FF">
            <w:pPr>
              <w:ind w:firstLine="459"/>
              <w:jc w:val="both"/>
              <w:rPr>
                <w:rFonts w:ascii="Times New Roman" w:hAnsi="Times New Roman" w:cs="Times New Roman"/>
                <w:bCs/>
                <w:sz w:val="24"/>
                <w:szCs w:val="24"/>
              </w:rPr>
            </w:pPr>
            <w:r w:rsidRPr="00D37C02">
              <w:rPr>
                <w:rFonts w:ascii="Times New Roman" w:hAnsi="Times New Roman" w:cs="Times New Roman"/>
                <w:b/>
                <w:bCs/>
                <w:sz w:val="24"/>
                <w:szCs w:val="24"/>
              </w:rPr>
              <w:t xml:space="preserve">подпункты 3) и 4) </w:t>
            </w:r>
            <w:r w:rsidRPr="00D37C02">
              <w:rPr>
                <w:rFonts w:ascii="Times New Roman" w:hAnsi="Times New Roman" w:cs="Times New Roman"/>
                <w:bCs/>
                <w:sz w:val="24"/>
                <w:szCs w:val="24"/>
              </w:rPr>
              <w:t>статьи 280 проекта изложить в следующей редакции:</w:t>
            </w:r>
          </w:p>
          <w:p w:rsidR="009E08FF" w:rsidRPr="00D37C02" w:rsidRDefault="009E08FF" w:rsidP="009E08FF">
            <w:pPr>
              <w:ind w:firstLine="459"/>
              <w:jc w:val="both"/>
              <w:rPr>
                <w:rFonts w:ascii="Times New Roman" w:hAnsi="Times New Roman" w:cs="Times New Roman"/>
                <w:b/>
                <w:bCs/>
                <w:sz w:val="24"/>
                <w:szCs w:val="24"/>
              </w:rPr>
            </w:pPr>
          </w:p>
          <w:p w:rsidR="009E08FF" w:rsidRPr="00D37C02" w:rsidRDefault="009E08FF" w:rsidP="009E08FF">
            <w:pPr>
              <w:ind w:firstLine="459"/>
              <w:jc w:val="both"/>
              <w:rPr>
                <w:rFonts w:ascii="Times New Roman" w:hAnsi="Times New Roman" w:cs="Times New Roman"/>
                <w:bCs/>
                <w:sz w:val="24"/>
                <w:szCs w:val="24"/>
              </w:rPr>
            </w:pPr>
            <w:r w:rsidRPr="00D37C02">
              <w:rPr>
                <w:rFonts w:ascii="Times New Roman" w:hAnsi="Times New Roman" w:cs="Times New Roman"/>
                <w:bCs/>
                <w:sz w:val="24"/>
                <w:szCs w:val="24"/>
              </w:rPr>
              <w:t xml:space="preserve">3) по сумме, указанной в счет-фактуре,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D37C02">
              <w:rPr>
                <w:rFonts w:ascii="Times New Roman" w:hAnsi="Times New Roman" w:cs="Times New Roman"/>
                <w:bCs/>
                <w:sz w:val="24"/>
                <w:szCs w:val="24"/>
              </w:rPr>
              <w:t>нереабилитирующим</w:t>
            </w:r>
            <w:proofErr w:type="spellEnd"/>
            <w:r w:rsidRPr="00D37C02">
              <w:rPr>
                <w:rFonts w:ascii="Times New Roman"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9E08FF" w:rsidRPr="00D37C02" w:rsidRDefault="009E08FF" w:rsidP="009E08FF">
            <w:pPr>
              <w:ind w:firstLine="459"/>
              <w:jc w:val="both"/>
              <w:rPr>
                <w:rFonts w:ascii="Times New Roman" w:hAnsi="Times New Roman" w:cs="Times New Roman"/>
                <w:b/>
                <w:bCs/>
                <w:sz w:val="24"/>
                <w:szCs w:val="24"/>
              </w:rPr>
            </w:pPr>
          </w:p>
          <w:p w:rsidR="009E08FF" w:rsidRPr="00D37C02" w:rsidRDefault="009E08FF" w:rsidP="009E08FF">
            <w:pPr>
              <w:ind w:firstLine="459"/>
              <w:jc w:val="both"/>
              <w:rPr>
                <w:rFonts w:ascii="Times New Roman" w:hAnsi="Times New Roman" w:cs="Times New Roman"/>
                <w:b/>
                <w:bCs/>
                <w:sz w:val="24"/>
                <w:szCs w:val="24"/>
              </w:rPr>
            </w:pPr>
          </w:p>
          <w:p w:rsidR="009E08FF" w:rsidRPr="00D37C02" w:rsidRDefault="009E08FF" w:rsidP="009E08FF">
            <w:pPr>
              <w:jc w:val="both"/>
              <w:rPr>
                <w:rFonts w:ascii="Times New Roman" w:hAnsi="Times New Roman" w:cs="Times New Roman"/>
                <w:b/>
                <w:bCs/>
                <w:sz w:val="24"/>
                <w:szCs w:val="24"/>
              </w:rPr>
            </w:pPr>
          </w:p>
          <w:p w:rsidR="009E08FF" w:rsidRPr="00D37C02" w:rsidRDefault="009E08FF" w:rsidP="009E08FF">
            <w:pPr>
              <w:ind w:firstLine="459"/>
              <w:jc w:val="both"/>
              <w:rPr>
                <w:rFonts w:ascii="Times New Roman" w:hAnsi="Times New Roman" w:cs="Times New Roman"/>
                <w:b/>
                <w:bCs/>
                <w:sz w:val="24"/>
                <w:szCs w:val="24"/>
              </w:rPr>
            </w:pPr>
          </w:p>
          <w:p w:rsidR="009E08FF" w:rsidRPr="00D37C02" w:rsidRDefault="009E08FF" w:rsidP="009E08FF">
            <w:pPr>
              <w:ind w:firstLine="459"/>
              <w:jc w:val="both"/>
              <w:rPr>
                <w:rFonts w:ascii="Times New Roman" w:hAnsi="Times New Roman" w:cs="Times New Roman"/>
                <w:b/>
                <w:bCs/>
                <w:sz w:val="24"/>
                <w:szCs w:val="24"/>
              </w:rPr>
            </w:pPr>
            <w:r w:rsidRPr="00D37C02">
              <w:rPr>
                <w:rFonts w:ascii="Times New Roman" w:hAnsi="Times New Roman" w:cs="Times New Roman"/>
                <w:b/>
                <w:bCs/>
                <w:sz w:val="24"/>
                <w:szCs w:val="24"/>
              </w:rPr>
              <w:lastRenderedPageBreak/>
              <w:t>4)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3685" w:type="dxa"/>
            <w:shd w:val="clear" w:color="auto" w:fill="auto"/>
          </w:tcPr>
          <w:p w:rsidR="009E08FF" w:rsidRPr="00D37C02" w:rsidRDefault="009E08FF" w:rsidP="009E08FF">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lastRenderedPageBreak/>
              <w:t>депутат</w:t>
            </w:r>
          </w:p>
          <w:p w:rsidR="009E08FF" w:rsidRPr="00D37C02" w:rsidRDefault="009E08FF" w:rsidP="009E08FF">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9E08FF" w:rsidRPr="00D37C02" w:rsidRDefault="009E08FF" w:rsidP="009E08FF">
            <w:pPr>
              <w:ind w:firstLine="284"/>
              <w:rPr>
                <w:rFonts w:ascii="Times New Roman" w:hAnsi="Times New Roman" w:cs="Times New Roman"/>
                <w:sz w:val="24"/>
                <w:szCs w:val="24"/>
              </w:rPr>
            </w:pP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b/>
                <w:sz w:val="24"/>
                <w:szCs w:val="24"/>
              </w:rPr>
              <w:t>Редакция подпункта 3) статьи 280 проекта</w:t>
            </w:r>
            <w:r w:rsidRPr="00D37C02">
              <w:rPr>
                <w:rFonts w:ascii="Times New Roman" w:hAnsi="Times New Roman" w:cs="Times New Roman"/>
                <w:sz w:val="24"/>
                <w:szCs w:val="24"/>
              </w:rPr>
              <w:t xml:space="preserve"> имеет неоднозначный и широкий смысл, так как в нем кроме счета-фактуры упоминаются «иные документы», по сумме, указанной в этих иных документах, налоговый орган вправе производить исключение из затрат, т.е. доначислять с этих сумм КПН.</w:t>
            </w: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такая редакция недопустима и неопределенные понятия «и (или) ином документе» необходимо исключить.</w:t>
            </w: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Кроме того, в данном случае речь идет о совершении действий по выписке счета-фактуры без фактического выполнения работ, оказания услуг, отгрузки товаров, предусмотренном ст.216 УК РК, где выписка иных документов кроме счета-фактуры не предусмотрена.</w:t>
            </w:r>
          </w:p>
          <w:p w:rsidR="009E08FF" w:rsidRPr="00D37C02" w:rsidRDefault="009E08FF" w:rsidP="009E08FF">
            <w:pPr>
              <w:rPr>
                <w:rFonts w:ascii="Times New Roman" w:hAnsi="Times New Roman" w:cs="Times New Roman"/>
                <w:sz w:val="24"/>
                <w:szCs w:val="24"/>
              </w:rPr>
            </w:pPr>
          </w:p>
          <w:p w:rsidR="009E08FF" w:rsidRPr="00D37C02" w:rsidRDefault="009E08FF" w:rsidP="009E08FF">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По подпункту 4) статьи 280 проекта</w:t>
            </w: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сделок недействительными в гражданско-правовом порядке. </w:t>
            </w: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исключению из вычетов в данном случае, подлежат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9E08FF" w:rsidRPr="00D37C02" w:rsidRDefault="009E08FF" w:rsidP="009E08FF">
            <w:pPr>
              <w:ind w:firstLine="284"/>
              <w:rPr>
                <w:rFonts w:ascii="Times New Roman" w:hAnsi="Times New Roman" w:cs="Times New Roman"/>
                <w:sz w:val="24"/>
                <w:szCs w:val="24"/>
              </w:rPr>
            </w:pP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36630A">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widowControl w:val="0"/>
              <w:jc w:val="center"/>
              <w:rPr>
                <w:rFonts w:ascii="Times New Roman" w:hAnsi="Times New Roman" w:cs="Times New Roman"/>
                <w:sz w:val="24"/>
                <w:szCs w:val="24"/>
              </w:rPr>
            </w:pPr>
            <w:r w:rsidRPr="00D37C02">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ind w:firstLine="453"/>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Статья 320. Налогообложение некоммерческих организаций</w:t>
            </w:r>
          </w:p>
          <w:p w:rsidR="009E08FF" w:rsidRPr="00D37C02" w:rsidRDefault="009E08FF" w:rsidP="009E08FF">
            <w:pPr>
              <w:ind w:firstLine="453"/>
              <w:contextualSpacing/>
              <w:jc w:val="both"/>
              <w:rPr>
                <w:rFonts w:ascii="Times New Roman" w:eastAsia="Calibri" w:hAnsi="Times New Roman" w:cs="Times New Roman"/>
                <w:b/>
                <w:bCs/>
                <w:sz w:val="24"/>
                <w:szCs w:val="24"/>
              </w:rPr>
            </w:pP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1. Некоммерческая организация, зарегистрированная в </w:t>
            </w:r>
            <w:r w:rsidRPr="00D37C02">
              <w:rPr>
                <w:rFonts w:ascii="Times New Roman" w:eastAsia="Calibri" w:hAnsi="Times New Roman" w:cs="Times New Roman"/>
                <w:bCs/>
                <w:sz w:val="24"/>
                <w:szCs w:val="24"/>
              </w:rPr>
              <w:lastRenderedPageBreak/>
              <w:t>соответствии с гражданским законодательством Республики Казахстан, исключает из совокупного годового дохода следующие доходы: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9E08FF" w:rsidRPr="00D37C02" w:rsidRDefault="009E08FF" w:rsidP="009E08FF">
            <w:pPr>
              <w:ind w:firstLine="453"/>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Отсутствует.</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вступительные и членские взносы;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вознаграждения по депозитам; </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w:t>
            </w:r>
            <w:r w:rsidRPr="00D37C02">
              <w:rPr>
                <w:rFonts w:ascii="Times New Roman" w:eastAsia="Calibri" w:hAnsi="Times New Roman" w:cs="Times New Roman"/>
                <w:bCs/>
                <w:sz w:val="24"/>
                <w:szCs w:val="24"/>
              </w:rPr>
              <w:lastRenderedPageBreak/>
              <w:t xml:space="preserve">в том числе по вознаграждениям по ним; </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9E08FF" w:rsidRPr="00D37C02" w:rsidRDefault="009E08FF" w:rsidP="009E08FF">
            <w:pPr>
              <w:widowControl w:val="0"/>
              <w:ind w:firstLine="453"/>
              <w:jc w:val="both"/>
              <w:rPr>
                <w:rFonts w:ascii="Times New Roman" w:hAnsi="Times New Roman" w:cs="Times New Roman"/>
                <w:bCs/>
                <w:sz w:val="24"/>
                <w:szCs w:val="24"/>
              </w:rPr>
            </w:pPr>
            <w:r w:rsidRPr="00D37C02">
              <w:rPr>
                <w:rFonts w:ascii="Times New Roman" w:hAnsi="Times New Roman" w:cs="Times New Roman"/>
                <w:b/>
                <w:bCs/>
                <w:sz w:val="24"/>
                <w:szCs w:val="24"/>
              </w:rPr>
              <w:t xml:space="preserve">  </w:t>
            </w:r>
            <w:r w:rsidRPr="00D37C02">
              <w:rPr>
                <w:rFonts w:ascii="Times New Roman" w:hAnsi="Times New Roman" w:cs="Times New Roman"/>
                <w:bCs/>
                <w:sz w:val="24"/>
                <w:szCs w:val="24"/>
              </w:rPr>
              <w:t xml:space="preserve"> ...</w:t>
            </w:r>
          </w:p>
          <w:p w:rsidR="009E08FF" w:rsidRPr="00D37C02" w:rsidRDefault="009E08FF" w:rsidP="009E08FF">
            <w:pPr>
              <w:widowControl w:val="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widowControl w:val="0"/>
              <w:ind w:firstLine="313"/>
              <w:jc w:val="both"/>
              <w:rPr>
                <w:rFonts w:ascii="Times New Roman" w:hAnsi="Times New Roman" w:cs="Times New Roman"/>
                <w:sz w:val="24"/>
                <w:szCs w:val="24"/>
              </w:rPr>
            </w:pPr>
            <w:r w:rsidRPr="00D37C02">
              <w:rPr>
                <w:rFonts w:ascii="Times New Roman" w:hAnsi="Times New Roman" w:cs="Times New Roman"/>
                <w:sz w:val="24"/>
                <w:szCs w:val="24"/>
              </w:rPr>
              <w:lastRenderedPageBreak/>
              <w:t xml:space="preserve">пункт 1 статьи 320 проекта </w:t>
            </w:r>
            <w:r w:rsidRPr="00D37C02">
              <w:rPr>
                <w:rFonts w:ascii="Times New Roman" w:hAnsi="Times New Roman" w:cs="Times New Roman"/>
                <w:b/>
                <w:sz w:val="24"/>
                <w:szCs w:val="24"/>
              </w:rPr>
              <w:t>дополнить абзацем третьим</w:t>
            </w:r>
            <w:r w:rsidRPr="00D37C02">
              <w:rPr>
                <w:rFonts w:ascii="Times New Roman" w:hAnsi="Times New Roman" w:cs="Times New Roman"/>
                <w:sz w:val="24"/>
                <w:szCs w:val="24"/>
              </w:rPr>
              <w:t xml:space="preserve"> следующего содержания:</w:t>
            </w:r>
          </w:p>
          <w:p w:rsidR="009E08FF" w:rsidRPr="00D37C02" w:rsidRDefault="009E08FF" w:rsidP="009E08FF">
            <w:pPr>
              <w:widowControl w:val="0"/>
              <w:ind w:firstLine="313"/>
              <w:jc w:val="both"/>
              <w:rPr>
                <w:rFonts w:ascii="Times New Roman" w:hAnsi="Times New Roman" w:cs="Times New Roman"/>
                <w:b/>
                <w:bCs/>
                <w:sz w:val="24"/>
                <w:szCs w:val="24"/>
              </w:rPr>
            </w:pPr>
            <w:r w:rsidRPr="00D37C02">
              <w:rPr>
                <w:rFonts w:ascii="Times New Roman" w:hAnsi="Times New Roman" w:cs="Times New Roman"/>
                <w:b/>
                <w:bCs/>
                <w:sz w:val="24"/>
                <w:szCs w:val="24"/>
              </w:rPr>
              <w:t>«доход от садоводческой деятельности;»;</w:t>
            </w:r>
          </w:p>
          <w:p w:rsidR="009E08FF" w:rsidRPr="00D37C02" w:rsidRDefault="009E08FF" w:rsidP="009E08FF">
            <w:pPr>
              <w:widowControl w:val="0"/>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widowControl w:val="0"/>
              <w:jc w:val="center"/>
              <w:rPr>
                <w:rFonts w:ascii="Times New Roman" w:hAnsi="Times New Roman" w:cs="Times New Roman"/>
                <w:b/>
                <w:sz w:val="24"/>
                <w:szCs w:val="24"/>
              </w:rPr>
            </w:pPr>
            <w:r w:rsidRPr="00D37C02">
              <w:rPr>
                <w:rFonts w:ascii="Times New Roman" w:hAnsi="Times New Roman" w:cs="Times New Roman"/>
                <w:b/>
                <w:sz w:val="24"/>
                <w:szCs w:val="24"/>
              </w:rPr>
              <w:t>депутат</w:t>
            </w:r>
          </w:p>
          <w:p w:rsidR="009E08FF" w:rsidRPr="00D37C02" w:rsidRDefault="009E08FF" w:rsidP="009E08FF">
            <w:pPr>
              <w:widowControl w:val="0"/>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Аймагамбетов</w:t>
            </w:r>
            <w:proofErr w:type="spellEnd"/>
          </w:p>
          <w:p w:rsidR="009E08FF" w:rsidRPr="00D37C02" w:rsidRDefault="009E08FF" w:rsidP="009E08FF">
            <w:pPr>
              <w:widowControl w:val="0"/>
              <w:jc w:val="both"/>
              <w:rPr>
                <w:rFonts w:ascii="Times New Roman" w:hAnsi="Times New Roman" w:cs="Times New Roman"/>
                <w:sz w:val="24"/>
                <w:szCs w:val="24"/>
              </w:rPr>
            </w:pPr>
          </w:p>
          <w:p w:rsidR="009E08FF" w:rsidRPr="00D37C02" w:rsidRDefault="009E08FF" w:rsidP="009E08FF">
            <w:pPr>
              <w:widowControl w:val="0"/>
              <w:ind w:firstLine="314"/>
              <w:jc w:val="both"/>
              <w:rPr>
                <w:rFonts w:ascii="Times New Roman" w:hAnsi="Times New Roman" w:cs="Times New Roman"/>
                <w:sz w:val="24"/>
                <w:szCs w:val="24"/>
              </w:rPr>
            </w:pPr>
            <w:r w:rsidRPr="00D37C02">
              <w:rPr>
                <w:rFonts w:ascii="Times New Roman" w:hAnsi="Times New Roman" w:cs="Times New Roman"/>
                <w:sz w:val="24"/>
                <w:szCs w:val="24"/>
              </w:rPr>
              <w:t xml:space="preserve">Исключение </w:t>
            </w:r>
            <w:proofErr w:type="spellStart"/>
            <w:r w:rsidRPr="00D37C02">
              <w:rPr>
                <w:rFonts w:ascii="Times New Roman" w:hAnsi="Times New Roman" w:cs="Times New Roman"/>
                <w:sz w:val="24"/>
                <w:szCs w:val="24"/>
              </w:rPr>
              <w:t>эндаумента</w:t>
            </w:r>
            <w:proofErr w:type="spellEnd"/>
            <w:r w:rsidRPr="00D37C02">
              <w:rPr>
                <w:rFonts w:ascii="Times New Roman" w:hAnsi="Times New Roman" w:cs="Times New Roman"/>
                <w:sz w:val="24"/>
                <w:szCs w:val="24"/>
              </w:rPr>
              <w:t xml:space="preserve"> (целевого вклада),  дохода от </w:t>
            </w:r>
            <w:proofErr w:type="spellStart"/>
            <w:r w:rsidRPr="00D37C02">
              <w:rPr>
                <w:rFonts w:ascii="Times New Roman" w:hAnsi="Times New Roman" w:cs="Times New Roman"/>
                <w:sz w:val="24"/>
                <w:szCs w:val="24"/>
              </w:rPr>
              <w:t>эндаумента</w:t>
            </w:r>
            <w:proofErr w:type="spellEnd"/>
            <w:r w:rsidRPr="00D37C02">
              <w:rPr>
                <w:rFonts w:ascii="Times New Roman" w:hAnsi="Times New Roman" w:cs="Times New Roman"/>
                <w:sz w:val="24"/>
                <w:szCs w:val="24"/>
              </w:rPr>
              <w:t xml:space="preserve">-фонда из </w:t>
            </w:r>
            <w:r w:rsidRPr="00D37C02">
              <w:rPr>
                <w:rFonts w:ascii="Times New Roman" w:hAnsi="Times New Roman" w:cs="Times New Roman"/>
                <w:sz w:val="24"/>
                <w:szCs w:val="24"/>
              </w:rPr>
              <w:lastRenderedPageBreak/>
              <w:t>совокупного годового дохода фонда целевого капитала, а также доходов от садоводческой деятельности из совокупного годового дохода.</w:t>
            </w: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8B7D82">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widowControl w:val="0"/>
              <w:jc w:val="center"/>
              <w:rPr>
                <w:rFonts w:ascii="Times New Roman" w:hAnsi="Times New Roman" w:cs="Times New Roman"/>
                <w:sz w:val="24"/>
                <w:szCs w:val="24"/>
              </w:rPr>
            </w:pPr>
            <w:r w:rsidRPr="00D37C02">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9E08FF" w:rsidRPr="00D37C02" w:rsidRDefault="009E08FF" w:rsidP="009E08FF">
            <w:pPr>
              <w:ind w:firstLine="453"/>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Статья 320. Налогообложение некоммерческих организаций</w:t>
            </w:r>
          </w:p>
          <w:p w:rsidR="009E08FF" w:rsidRPr="00D37C02" w:rsidRDefault="009E08FF" w:rsidP="009E08FF">
            <w:pPr>
              <w:ind w:firstLine="453"/>
              <w:contextualSpacing/>
              <w:jc w:val="both"/>
              <w:rPr>
                <w:rFonts w:ascii="Times New Roman" w:eastAsia="Calibri" w:hAnsi="Times New Roman" w:cs="Times New Roman"/>
                <w:b/>
                <w:bCs/>
                <w:sz w:val="24"/>
                <w:szCs w:val="24"/>
              </w:rPr>
            </w:pP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помощь, спонсорскую помощь, деньги, </w:t>
            </w:r>
            <w:r w:rsidRPr="00D37C02">
              <w:rPr>
                <w:rFonts w:ascii="Times New Roman" w:eastAsia="Calibri" w:hAnsi="Times New Roman" w:cs="Times New Roman"/>
                <w:bCs/>
                <w:sz w:val="24"/>
                <w:szCs w:val="24"/>
              </w:rPr>
              <w:lastRenderedPageBreak/>
              <w:t>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вступительные и членские взносы;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вклады адвокатов, </w:t>
            </w:r>
            <w:r w:rsidRPr="00D37C02">
              <w:rPr>
                <w:rFonts w:ascii="Times New Roman" w:eastAsia="Calibri" w:hAnsi="Times New Roman" w:cs="Times New Roman"/>
                <w:b/>
                <w:bCs/>
                <w:sz w:val="24"/>
                <w:szCs w:val="24"/>
              </w:rPr>
              <w:t>являющихся учредителями адвокатской конторы</w:t>
            </w:r>
            <w:r w:rsidRPr="00D37C02">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вознаграждения по депозитам; </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lastRenderedPageBreak/>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9E08FF" w:rsidRPr="00D37C02" w:rsidRDefault="009E08FF" w:rsidP="009E08FF">
            <w:pPr>
              <w:widowControl w:val="0"/>
              <w:ind w:firstLine="453"/>
              <w:jc w:val="both"/>
              <w:rPr>
                <w:rFonts w:ascii="Times New Roman" w:hAnsi="Times New Roman" w:cs="Times New Roman"/>
                <w:bCs/>
                <w:sz w:val="24"/>
                <w:szCs w:val="24"/>
              </w:rPr>
            </w:pPr>
            <w:r w:rsidRPr="00D37C02">
              <w:rPr>
                <w:rFonts w:ascii="Times New Roman" w:hAnsi="Times New Roman" w:cs="Times New Roman"/>
                <w:b/>
                <w:bCs/>
                <w:sz w:val="24"/>
                <w:szCs w:val="24"/>
              </w:rPr>
              <w:t xml:space="preserve">  </w:t>
            </w:r>
            <w:r w:rsidRPr="00D37C02">
              <w:rPr>
                <w:rFonts w:ascii="Times New Roman" w:hAnsi="Times New Roman" w:cs="Times New Roman"/>
                <w:bCs/>
                <w:sz w:val="24"/>
                <w:szCs w:val="24"/>
              </w:rPr>
              <w:t xml:space="preserve"> ...</w:t>
            </w:r>
          </w:p>
          <w:p w:rsidR="009E08FF" w:rsidRPr="00D37C02" w:rsidRDefault="009E08FF" w:rsidP="009E08FF">
            <w:pPr>
              <w:widowControl w:val="0"/>
              <w:jc w:val="both"/>
              <w:rPr>
                <w:rFonts w:ascii="Times New Roman" w:hAnsi="Times New Roman" w:cs="Times New Roman"/>
                <w:sz w:val="24"/>
                <w:szCs w:val="24"/>
              </w:rPr>
            </w:pPr>
          </w:p>
        </w:tc>
        <w:tc>
          <w:tcPr>
            <w:tcW w:w="4111" w:type="dxa"/>
          </w:tcPr>
          <w:p w:rsidR="009E08FF" w:rsidRPr="00D37C02" w:rsidRDefault="009E08FF" w:rsidP="009E08FF">
            <w:pPr>
              <w:ind w:firstLine="709"/>
              <w:contextualSpacing/>
              <w:jc w:val="both"/>
              <w:rPr>
                <w:rFonts w:ascii="Times New Roman" w:eastAsia="Calibri" w:hAnsi="Times New Roman" w:cs="Times New Roman"/>
                <w:sz w:val="24"/>
                <w:szCs w:val="24"/>
              </w:rPr>
            </w:pPr>
            <w:r w:rsidRPr="00D37C02">
              <w:rPr>
                <w:rFonts w:ascii="Times New Roman" w:eastAsia="Calibri" w:hAnsi="Times New Roman" w:cs="Times New Roman"/>
                <w:b/>
                <w:sz w:val="24"/>
                <w:szCs w:val="24"/>
              </w:rPr>
              <w:lastRenderedPageBreak/>
              <w:t>пункт 1</w:t>
            </w:r>
            <w:r w:rsidRPr="00D37C02">
              <w:rPr>
                <w:rFonts w:ascii="Times New Roman" w:eastAsia="Calibri" w:hAnsi="Times New Roman" w:cs="Times New Roman"/>
                <w:sz w:val="24"/>
                <w:szCs w:val="24"/>
              </w:rPr>
              <w:t xml:space="preserve"> статьи 320 проекта </w:t>
            </w:r>
            <w:r w:rsidRPr="00D37C02">
              <w:rPr>
                <w:rFonts w:ascii="Times New Roman" w:eastAsia="Calibri" w:hAnsi="Times New Roman" w:cs="Times New Roman"/>
                <w:b/>
                <w:sz w:val="24"/>
                <w:szCs w:val="24"/>
              </w:rPr>
              <w:t>изложить в следующей редакции</w:t>
            </w:r>
            <w:r w:rsidRPr="00D37C02">
              <w:rPr>
                <w:rFonts w:ascii="Times New Roman" w:eastAsia="Calibri" w:hAnsi="Times New Roman" w:cs="Times New Roman"/>
                <w:sz w:val="24"/>
                <w:szCs w:val="24"/>
              </w:rPr>
              <w:t>:</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
                <w:bCs/>
                <w:sz w:val="24"/>
                <w:szCs w:val="24"/>
              </w:rPr>
              <w:t>«</w:t>
            </w:r>
            <w:r w:rsidRPr="00D37C02">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w:t>
            </w:r>
            <w:r w:rsidRPr="00D37C02">
              <w:rPr>
                <w:rFonts w:ascii="Times New Roman" w:eastAsia="Calibri" w:hAnsi="Times New Roman" w:cs="Times New Roman"/>
                <w:bCs/>
                <w:sz w:val="24"/>
                <w:szCs w:val="24"/>
              </w:rPr>
              <w:lastRenderedPageBreak/>
              <w:t>имущество, полученные на безвозмездной основе;</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вступительные и членские взносы;</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вклады адвокатов, </w:t>
            </w:r>
            <w:r w:rsidRPr="00D37C02">
              <w:rPr>
                <w:rFonts w:ascii="Times New Roman" w:eastAsia="Calibri" w:hAnsi="Times New Roman" w:cs="Times New Roman"/>
                <w:b/>
                <w:sz w:val="24"/>
                <w:szCs w:val="24"/>
              </w:rPr>
              <w:t>осуществляющих деятельность в адвокатской конторе</w:t>
            </w:r>
            <w:r w:rsidRPr="00D37C02">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9E08FF" w:rsidRPr="00D37C02" w:rsidRDefault="009E08FF" w:rsidP="009E08FF">
            <w:pPr>
              <w:ind w:firstLine="709"/>
              <w:contextualSpacing/>
              <w:jc w:val="both"/>
              <w:rPr>
                <w:rFonts w:ascii="Times New Roman" w:eastAsia="Calibri" w:hAnsi="Times New Roman" w:cs="Times New Roman"/>
                <w:b/>
                <w:sz w:val="24"/>
                <w:szCs w:val="24"/>
              </w:rPr>
            </w:pPr>
            <w:r w:rsidRPr="00D37C02">
              <w:rPr>
                <w:rFonts w:ascii="Times New Roman" w:eastAsia="Calibri" w:hAnsi="Times New Roman" w:cs="Times New Roman"/>
                <w:b/>
                <w:sz w:val="24"/>
                <w:szCs w:val="24"/>
              </w:rPr>
              <w:t>доход, полученный по договору об оказании юридической помощи, заключенному адвокатской конторой за счет и в интересах всех адвокатов, осуществляющих деятельность в адвокатской конторе;</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вознаграждения по депозитам; </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w:t>
            </w:r>
            <w:r w:rsidRPr="00D37C02">
              <w:rPr>
                <w:rFonts w:ascii="Times New Roman" w:eastAsia="Calibri" w:hAnsi="Times New Roman" w:cs="Times New Roman"/>
                <w:bCs/>
                <w:sz w:val="24"/>
                <w:szCs w:val="24"/>
              </w:rPr>
              <w:lastRenderedPageBreak/>
              <w:t>Казахстан «О жилищных отношениях».</w:t>
            </w:r>
          </w:p>
          <w:p w:rsidR="009E08FF" w:rsidRPr="00D37C02" w:rsidRDefault="009E08FF" w:rsidP="009E08FF">
            <w:pPr>
              <w:ind w:firstLine="709"/>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9E08FF" w:rsidRPr="00D37C02" w:rsidRDefault="009E08FF" w:rsidP="009E08FF">
            <w:pPr>
              <w:ind w:firstLine="709"/>
              <w:contextualSpacing/>
              <w:jc w:val="both"/>
              <w:rPr>
                <w:rFonts w:ascii="Times New Roman" w:eastAsia="Calibri" w:hAnsi="Times New Roman" w:cs="Times New Roman"/>
                <w:b/>
                <w:sz w:val="24"/>
                <w:szCs w:val="24"/>
              </w:rPr>
            </w:pPr>
          </w:p>
        </w:tc>
        <w:tc>
          <w:tcPr>
            <w:tcW w:w="3685" w:type="dxa"/>
          </w:tcPr>
          <w:p w:rsidR="009E08FF" w:rsidRPr="00D37C02" w:rsidRDefault="009E08FF" w:rsidP="009E08FF">
            <w:pPr>
              <w:tabs>
                <w:tab w:val="left" w:pos="0"/>
              </w:tabs>
              <w:contextualSpacing/>
              <w:jc w:val="center"/>
              <w:rPr>
                <w:rFonts w:ascii="Times New Roman" w:eastAsia="Times New Roman" w:hAnsi="Times New Roman" w:cs="Times New Roman"/>
                <w:b/>
                <w:bCs/>
                <w:color w:val="000000"/>
                <w:sz w:val="24"/>
                <w:szCs w:val="24"/>
              </w:rPr>
            </w:pPr>
            <w:r w:rsidRPr="00D37C02">
              <w:rPr>
                <w:rFonts w:ascii="Times New Roman" w:eastAsia="Times New Roman" w:hAnsi="Times New Roman" w:cs="Times New Roman"/>
                <w:b/>
                <w:bCs/>
                <w:color w:val="000000"/>
                <w:sz w:val="24"/>
                <w:szCs w:val="24"/>
              </w:rPr>
              <w:lastRenderedPageBreak/>
              <w:t>депутаты</w:t>
            </w:r>
          </w:p>
          <w:p w:rsidR="009E08FF" w:rsidRPr="00D37C02" w:rsidRDefault="009E08FF" w:rsidP="009E08FF">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Сайлаубай</w:t>
            </w:r>
            <w:proofErr w:type="spellEnd"/>
            <w:r w:rsidRPr="00D37C02">
              <w:rPr>
                <w:rFonts w:ascii="Times New Roman" w:eastAsia="Times New Roman" w:hAnsi="Times New Roman" w:cs="Times New Roman"/>
                <w:b/>
                <w:bCs/>
                <w:color w:val="000000"/>
                <w:sz w:val="24"/>
                <w:szCs w:val="24"/>
              </w:rPr>
              <w:t xml:space="preserve"> Н.С.</w:t>
            </w:r>
          </w:p>
          <w:p w:rsidR="009E08FF" w:rsidRPr="00D37C02" w:rsidRDefault="009E08FF" w:rsidP="009E08FF">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Сагандыкова</w:t>
            </w:r>
            <w:proofErr w:type="spellEnd"/>
            <w:r w:rsidRPr="00D37C02">
              <w:rPr>
                <w:rFonts w:ascii="Times New Roman" w:eastAsia="Times New Roman" w:hAnsi="Times New Roman" w:cs="Times New Roman"/>
                <w:b/>
                <w:bCs/>
                <w:color w:val="000000"/>
                <w:sz w:val="24"/>
                <w:szCs w:val="24"/>
              </w:rPr>
              <w:t xml:space="preserve"> А.Б.</w:t>
            </w:r>
          </w:p>
          <w:p w:rsidR="009E08FF" w:rsidRPr="00D37C02" w:rsidRDefault="009E08FF" w:rsidP="009E08FF">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Рахимжанов</w:t>
            </w:r>
            <w:proofErr w:type="spellEnd"/>
            <w:r w:rsidRPr="00D37C02">
              <w:rPr>
                <w:rFonts w:ascii="Times New Roman" w:eastAsia="Times New Roman" w:hAnsi="Times New Roman" w:cs="Times New Roman"/>
                <w:b/>
                <w:bCs/>
                <w:color w:val="000000"/>
                <w:sz w:val="24"/>
                <w:szCs w:val="24"/>
              </w:rPr>
              <w:t xml:space="preserve"> А.Н.</w:t>
            </w:r>
          </w:p>
          <w:p w:rsidR="009E08FF" w:rsidRPr="00D37C02" w:rsidRDefault="009E08FF" w:rsidP="009E08FF">
            <w:pPr>
              <w:tabs>
                <w:tab w:val="left" w:pos="0"/>
              </w:tabs>
              <w:contextualSpacing/>
              <w:jc w:val="center"/>
              <w:rPr>
                <w:rFonts w:ascii="Times New Roman" w:eastAsia="Times New Roman" w:hAnsi="Times New Roman" w:cs="Times New Roman"/>
                <w:b/>
                <w:bCs/>
                <w:color w:val="000000"/>
                <w:sz w:val="24"/>
                <w:szCs w:val="24"/>
              </w:rPr>
            </w:pPr>
            <w:proofErr w:type="spellStart"/>
            <w:r w:rsidRPr="00D37C02">
              <w:rPr>
                <w:rFonts w:ascii="Times New Roman" w:eastAsia="Times New Roman" w:hAnsi="Times New Roman" w:cs="Times New Roman"/>
                <w:b/>
                <w:bCs/>
                <w:color w:val="000000"/>
                <w:sz w:val="24"/>
                <w:szCs w:val="24"/>
              </w:rPr>
              <w:t>Ауесбаев</w:t>
            </w:r>
            <w:proofErr w:type="spellEnd"/>
            <w:r w:rsidRPr="00D37C02">
              <w:rPr>
                <w:rFonts w:ascii="Times New Roman" w:eastAsia="Times New Roman" w:hAnsi="Times New Roman" w:cs="Times New Roman"/>
                <w:b/>
                <w:bCs/>
                <w:color w:val="000000"/>
                <w:sz w:val="24"/>
                <w:szCs w:val="24"/>
              </w:rPr>
              <w:t xml:space="preserve"> Н.С.</w:t>
            </w:r>
          </w:p>
          <w:p w:rsidR="009E08FF" w:rsidRPr="00D37C02" w:rsidRDefault="009E08FF" w:rsidP="009E08FF">
            <w:pPr>
              <w:jc w:val="both"/>
              <w:textAlignment w:val="baseline"/>
              <w:rPr>
                <w:rFonts w:ascii="Times New Roman" w:eastAsia="Times New Roman" w:hAnsi="Times New Roman" w:cs="Times New Roman"/>
                <w:b/>
                <w:bCs/>
                <w:sz w:val="24"/>
                <w:szCs w:val="24"/>
                <w:lang w:eastAsia="ru-RU"/>
              </w:rPr>
            </w:pPr>
          </w:p>
          <w:p w:rsidR="009E08FF" w:rsidRPr="00D37C02" w:rsidRDefault="009E08FF" w:rsidP="009E08FF">
            <w:pPr>
              <w:ind w:firstLine="397"/>
              <w:jc w:val="both"/>
              <w:textAlignment w:val="baseline"/>
              <w:rPr>
                <w:rFonts w:ascii="Times New Roman" w:hAnsi="Times New Roman" w:cs="Times New Roman"/>
                <w:sz w:val="24"/>
                <w:szCs w:val="24"/>
              </w:rPr>
            </w:pPr>
            <w:r w:rsidRPr="00D37C02">
              <w:rPr>
                <w:rFonts w:ascii="Times New Roman" w:hAnsi="Times New Roman" w:cs="Times New Roman"/>
                <w:sz w:val="24"/>
                <w:szCs w:val="24"/>
              </w:rPr>
              <w:t xml:space="preserve">Учредителями адвокатской конторы являются адвокаты, учредившие (создавшие) ее. Деятельность в адвокатской конторе могут осуществлять как учредители, так и адвокаты, вступившие в ее состав после учреждения. Поэтому формулировка «являющихся </w:t>
            </w:r>
            <w:r w:rsidRPr="00D37C02">
              <w:rPr>
                <w:rFonts w:ascii="Times New Roman" w:hAnsi="Times New Roman" w:cs="Times New Roman"/>
                <w:sz w:val="24"/>
                <w:szCs w:val="24"/>
              </w:rPr>
              <w:lastRenderedPageBreak/>
              <w:t xml:space="preserve">учредителями адвокатской конторы» подлежит замене на формулировку «осуществляющих деятельность в адвокатской конторе». </w:t>
            </w:r>
          </w:p>
          <w:p w:rsidR="009E08FF" w:rsidRPr="00D37C02" w:rsidRDefault="009E08FF" w:rsidP="009E08FF">
            <w:pPr>
              <w:ind w:firstLine="397"/>
              <w:jc w:val="both"/>
              <w:textAlignment w:val="baseline"/>
              <w:rPr>
                <w:rFonts w:ascii="Times New Roman" w:hAnsi="Times New Roman" w:cs="Times New Roman"/>
                <w:sz w:val="24"/>
                <w:szCs w:val="24"/>
              </w:rPr>
            </w:pPr>
            <w:r w:rsidRPr="00D37C02">
              <w:rPr>
                <w:rFonts w:ascii="Times New Roman" w:hAnsi="Times New Roman" w:cs="Times New Roman"/>
                <w:sz w:val="24"/>
                <w:szCs w:val="24"/>
              </w:rPr>
              <w:t>Адвокатура последовательно отстаивает необходимость изменений в налоговом законодательстве с тем, чтобы адвокатская контора могла выступать в качестве представителя адвокатов по расчетам с клиентами в связи с осуществлением адвокатской деятельности (раздел 10 Концепции развития адвокатуры «Новый Казахстан – Новая адвокатура»).</w:t>
            </w:r>
          </w:p>
          <w:p w:rsidR="009E08FF" w:rsidRPr="00D37C02" w:rsidRDefault="009E08FF" w:rsidP="009E08FF">
            <w:pPr>
              <w:ind w:firstLine="397"/>
              <w:jc w:val="both"/>
              <w:textAlignment w:val="baseline"/>
              <w:rPr>
                <w:rFonts w:ascii="Times New Roman" w:hAnsi="Times New Roman" w:cs="Times New Roman"/>
                <w:sz w:val="24"/>
                <w:szCs w:val="24"/>
              </w:rPr>
            </w:pPr>
            <w:r w:rsidRPr="00D37C02">
              <w:rPr>
                <w:rFonts w:ascii="Times New Roman" w:hAnsi="Times New Roman" w:cs="Times New Roman"/>
                <w:sz w:val="24"/>
                <w:szCs w:val="24"/>
              </w:rPr>
              <w:t xml:space="preserve">Пунктом 5 статьи 63 Закона «Об адвокатской деятельности и юридической помощи» предусмотрена такая возможность, однако в Налоговом кодексе данная возможность до сих пор не была реализована. </w:t>
            </w:r>
          </w:p>
          <w:p w:rsidR="009E08FF" w:rsidRPr="00D37C02" w:rsidRDefault="009E08FF" w:rsidP="009E08FF">
            <w:pPr>
              <w:ind w:firstLine="397"/>
              <w:jc w:val="both"/>
              <w:textAlignment w:val="baseline"/>
              <w:rPr>
                <w:rFonts w:ascii="Times New Roman" w:hAnsi="Times New Roman" w:cs="Times New Roman"/>
                <w:sz w:val="24"/>
                <w:szCs w:val="24"/>
              </w:rPr>
            </w:pPr>
            <w:r w:rsidRPr="00D37C02">
              <w:rPr>
                <w:rFonts w:ascii="Times New Roman" w:hAnsi="Times New Roman" w:cs="Times New Roman"/>
                <w:sz w:val="24"/>
                <w:szCs w:val="24"/>
              </w:rPr>
              <w:t xml:space="preserve">В соответствии с указанным пунктом адвокатская контора может выступать представителем адвокатов по расчетам с клиентами и третьими лицами и другим вопросам. Доход, полученный в указанных случаях, </w:t>
            </w:r>
            <w:r w:rsidRPr="00D37C02">
              <w:rPr>
                <w:rFonts w:ascii="Times New Roman" w:hAnsi="Times New Roman" w:cs="Times New Roman"/>
                <w:sz w:val="24"/>
                <w:szCs w:val="24"/>
              </w:rPr>
              <w:lastRenderedPageBreak/>
              <w:t xml:space="preserve">не должен расцениваться как доход адвокатской конторы и не подлежит обложению корпоративным подоходным налогом. </w:t>
            </w:r>
          </w:p>
          <w:p w:rsidR="009E08FF" w:rsidRPr="00D37C02" w:rsidRDefault="009E08FF" w:rsidP="009E08FF">
            <w:pPr>
              <w:tabs>
                <w:tab w:val="left" w:pos="0"/>
              </w:tabs>
              <w:ind w:firstLine="320"/>
              <w:contextualSpacing/>
              <w:jc w:val="both"/>
              <w:rPr>
                <w:rFonts w:ascii="Times New Roman" w:eastAsia="Times New Roman" w:hAnsi="Times New Roman" w:cs="Times New Roman"/>
                <w:b/>
                <w:bCs/>
                <w:color w:val="000000"/>
                <w:sz w:val="24"/>
                <w:szCs w:val="24"/>
              </w:rPr>
            </w:pPr>
            <w:r w:rsidRPr="00D37C02">
              <w:rPr>
                <w:rFonts w:ascii="Times New Roman" w:hAnsi="Times New Roman" w:cs="Times New Roman"/>
                <w:sz w:val="24"/>
                <w:szCs w:val="24"/>
              </w:rPr>
              <w:t xml:space="preserve">Адвокатская контора является некоммерческой организацией. В связи с этим поддерживается включение в статью 320 проекта (ныне действующая статья 289 Налогового кодекса) положений, исключающих из совокупного дохода адвокатской конторы доходы, полученные конторой в пользу адвокатов, а также взносы адвокатов в адвокатскую контору. </w:t>
            </w: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FB0165">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9E08FF" w:rsidRPr="00D37C02" w:rsidRDefault="009E08FF" w:rsidP="009E08FF">
            <w:pPr>
              <w:ind w:left="-34" w:right="-82"/>
              <w:jc w:val="center"/>
              <w:rPr>
                <w:rFonts w:ascii="Times New Roman" w:hAnsi="Times New Roman" w:cs="Times New Roman"/>
                <w:sz w:val="24"/>
                <w:szCs w:val="24"/>
              </w:rPr>
            </w:pPr>
            <w:r w:rsidRPr="00D37C02">
              <w:rPr>
                <w:rFonts w:ascii="Times New Roman" w:hAnsi="Times New Roman" w:cs="Times New Roman"/>
                <w:sz w:val="24"/>
                <w:szCs w:val="24"/>
              </w:rPr>
              <w:t xml:space="preserve">статья 321 проекта </w:t>
            </w:r>
          </w:p>
        </w:tc>
        <w:tc>
          <w:tcPr>
            <w:tcW w:w="3828" w:type="dxa"/>
          </w:tcPr>
          <w:p w:rsidR="009E08FF" w:rsidRPr="00D37C02" w:rsidRDefault="009E08FF" w:rsidP="009E08FF">
            <w:pPr>
              <w:ind w:firstLine="453"/>
              <w:contextualSpacing/>
              <w:jc w:val="both"/>
              <w:rPr>
                <w:rFonts w:ascii="Times New Roman" w:eastAsia="Calibri" w:hAnsi="Times New Roman" w:cs="Times New Roman"/>
                <w:b/>
                <w:bCs/>
                <w:sz w:val="24"/>
                <w:szCs w:val="24"/>
              </w:rPr>
            </w:pPr>
            <w:r w:rsidRPr="00D37C02">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9E08FF" w:rsidRPr="00D37C02" w:rsidRDefault="009E08FF" w:rsidP="009E08FF">
            <w:pPr>
              <w:ind w:firstLine="453"/>
              <w:contextualSpacing/>
              <w:jc w:val="both"/>
              <w:rPr>
                <w:rFonts w:ascii="Times New Roman" w:eastAsia="Calibri" w:hAnsi="Times New Roman" w:cs="Times New Roman"/>
                <w:b/>
                <w:bCs/>
                <w:sz w:val="24"/>
                <w:szCs w:val="24"/>
              </w:rPr>
            </w:pPr>
          </w:p>
          <w:p w:rsidR="009E08FF" w:rsidRPr="00D37C02" w:rsidRDefault="009E08FF" w:rsidP="009E08FF">
            <w:pPr>
              <w:ind w:firstLine="453"/>
              <w:contextualSpacing/>
              <w:jc w:val="both"/>
              <w:rPr>
                <w:rFonts w:ascii="Times New Roman" w:eastAsia="Calibri" w:hAnsi="Times New Roman" w:cs="Times New Roman"/>
                <w:bCs/>
                <w:sz w:val="24"/>
                <w:szCs w:val="24"/>
              </w:rPr>
            </w:pPr>
            <w:r w:rsidRPr="00D37C02">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D37C02">
              <w:rPr>
                <w:rFonts w:ascii="Times New Roman" w:eastAsia="Calibri" w:hAnsi="Times New Roman" w:cs="Times New Roman"/>
                <w:b/>
                <w:bCs/>
                <w:sz w:val="24"/>
                <w:szCs w:val="24"/>
              </w:rPr>
              <w:t>в социальной сфере</w:t>
            </w:r>
            <w:r w:rsidRPr="00D37C02">
              <w:rPr>
                <w:rFonts w:ascii="Times New Roman" w:eastAsia="Calibri" w:hAnsi="Times New Roman" w:cs="Times New Roman"/>
                <w:bCs/>
                <w:sz w:val="24"/>
                <w:szCs w:val="24"/>
              </w:rPr>
              <w:t xml:space="preserve">, уменьшают сумму исчисленного в соответствии со статьей 336 настоящего Кодекса </w:t>
            </w:r>
            <w:r w:rsidRPr="00D37C02">
              <w:rPr>
                <w:rFonts w:ascii="Times New Roman" w:eastAsia="Calibri" w:hAnsi="Times New Roman" w:cs="Times New Roman"/>
                <w:bCs/>
                <w:sz w:val="24"/>
                <w:szCs w:val="24"/>
              </w:rPr>
              <w:lastRenderedPageBreak/>
              <w:t>корпоративного подоходного налога на 100 процентов.</w:t>
            </w:r>
          </w:p>
          <w:p w:rsidR="009E08FF" w:rsidRPr="00D37C02" w:rsidRDefault="009E08FF" w:rsidP="009E08FF">
            <w:pPr>
              <w:spacing w:line="235" w:lineRule="auto"/>
              <w:jc w:val="both"/>
              <w:rPr>
                <w:rFonts w:ascii="Times New Roman" w:hAnsi="Times New Roman" w:cs="Times New Roman"/>
                <w:sz w:val="24"/>
                <w:szCs w:val="24"/>
              </w:rPr>
            </w:pPr>
          </w:p>
        </w:tc>
        <w:tc>
          <w:tcPr>
            <w:tcW w:w="4111" w:type="dxa"/>
          </w:tcPr>
          <w:p w:rsidR="009E08FF" w:rsidRPr="00D37C02" w:rsidRDefault="009E08FF" w:rsidP="009E08FF">
            <w:pPr>
              <w:spacing w:line="235" w:lineRule="auto"/>
              <w:ind w:firstLine="175"/>
              <w:jc w:val="both"/>
              <w:rPr>
                <w:rFonts w:ascii="Times New Roman" w:hAnsi="Times New Roman" w:cs="Times New Roman"/>
                <w:sz w:val="24"/>
                <w:szCs w:val="24"/>
                <w:lang w:val="kk-KZ"/>
              </w:rPr>
            </w:pPr>
            <w:r w:rsidRPr="00D37C02">
              <w:rPr>
                <w:rFonts w:ascii="Times New Roman" w:hAnsi="Times New Roman" w:cs="Times New Roman"/>
                <w:sz w:val="24"/>
                <w:szCs w:val="24"/>
              </w:rPr>
              <w:lastRenderedPageBreak/>
              <w:t xml:space="preserve"> в </w:t>
            </w:r>
            <w:r w:rsidRPr="00D37C02">
              <w:rPr>
                <w:rFonts w:ascii="Times New Roman" w:hAnsi="Times New Roman" w:cs="Times New Roman"/>
                <w:sz w:val="24"/>
                <w:szCs w:val="24"/>
                <w:lang w:val="kk-KZ"/>
              </w:rPr>
              <w:t>статье 321 проекта после слов «</w:t>
            </w:r>
            <w:r w:rsidRPr="00D37C02">
              <w:rPr>
                <w:rFonts w:ascii="Times New Roman" w:hAnsi="Times New Roman" w:cs="Times New Roman"/>
                <w:b/>
                <w:sz w:val="24"/>
                <w:szCs w:val="24"/>
              </w:rPr>
              <w:t>в социальной сфере,</w:t>
            </w:r>
            <w:r w:rsidRPr="00D37C02">
              <w:rPr>
                <w:rFonts w:ascii="Times New Roman" w:hAnsi="Times New Roman" w:cs="Times New Roman"/>
                <w:sz w:val="24"/>
                <w:szCs w:val="24"/>
                <w:lang w:val="kk-KZ"/>
              </w:rPr>
              <w:t>» дополнить словами «</w:t>
            </w:r>
            <w:r w:rsidRPr="00D37C02">
              <w:rPr>
                <w:rFonts w:ascii="Times New Roman" w:hAnsi="Times New Roman" w:cs="Times New Roman"/>
                <w:b/>
                <w:sz w:val="24"/>
                <w:szCs w:val="24"/>
                <w:lang w:val="kk-KZ"/>
              </w:rPr>
              <w:t>а также организаций образования,</w:t>
            </w:r>
            <w:r w:rsidRPr="00D37C02">
              <w:rPr>
                <w:rFonts w:ascii="Times New Roman" w:hAnsi="Times New Roman" w:cs="Times New Roman"/>
                <w:sz w:val="24"/>
                <w:szCs w:val="24"/>
                <w:lang w:val="kk-KZ"/>
              </w:rPr>
              <w:t>»;</w:t>
            </w:r>
          </w:p>
        </w:tc>
        <w:tc>
          <w:tcPr>
            <w:tcW w:w="3685" w:type="dxa"/>
          </w:tcPr>
          <w:p w:rsidR="009E08FF" w:rsidRPr="00D37C02" w:rsidRDefault="009E08FF" w:rsidP="009E08FF">
            <w:pPr>
              <w:widowControl w:val="0"/>
              <w:jc w:val="center"/>
              <w:rPr>
                <w:rFonts w:ascii="Times New Roman" w:hAnsi="Times New Roman" w:cs="Times New Roman"/>
                <w:b/>
                <w:sz w:val="24"/>
                <w:szCs w:val="24"/>
              </w:rPr>
            </w:pPr>
            <w:r w:rsidRPr="00D37C02">
              <w:rPr>
                <w:rFonts w:ascii="Times New Roman" w:hAnsi="Times New Roman" w:cs="Times New Roman"/>
                <w:b/>
                <w:sz w:val="24"/>
                <w:szCs w:val="24"/>
              </w:rPr>
              <w:t>депутат</w:t>
            </w:r>
          </w:p>
          <w:p w:rsidR="009E08FF" w:rsidRPr="00D37C02" w:rsidRDefault="009E08FF" w:rsidP="009E08FF">
            <w:pPr>
              <w:widowControl w:val="0"/>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Аймагамбетов</w:t>
            </w:r>
            <w:proofErr w:type="spellEnd"/>
          </w:p>
          <w:p w:rsidR="009E08FF" w:rsidRPr="00D37C02" w:rsidRDefault="009E08FF" w:rsidP="009E08FF">
            <w:pPr>
              <w:widowControl w:val="0"/>
              <w:jc w:val="both"/>
              <w:rPr>
                <w:rFonts w:ascii="Times New Roman" w:hAnsi="Times New Roman" w:cs="Times New Roman"/>
                <w:sz w:val="24"/>
                <w:szCs w:val="24"/>
                <w:lang w:val="kk-KZ"/>
              </w:rPr>
            </w:pPr>
          </w:p>
          <w:p w:rsidR="009E08FF" w:rsidRPr="00D37C02" w:rsidRDefault="009E08FF" w:rsidP="009E08FF">
            <w:pPr>
              <w:widowControl w:val="0"/>
              <w:ind w:firstLine="456"/>
              <w:jc w:val="both"/>
              <w:rPr>
                <w:rFonts w:ascii="Times New Roman" w:hAnsi="Times New Roman" w:cs="Times New Roman"/>
                <w:sz w:val="24"/>
                <w:szCs w:val="24"/>
                <w:lang w:val="kk-KZ"/>
              </w:rPr>
            </w:pPr>
            <w:r w:rsidRPr="00D37C02">
              <w:rPr>
                <w:rFonts w:ascii="Times New Roman" w:hAnsi="Times New Roman" w:cs="Times New Roman"/>
                <w:sz w:val="24"/>
                <w:szCs w:val="24"/>
                <w:lang w:val="kk-KZ"/>
              </w:rPr>
              <w:t xml:space="preserve">В целях исключения организаций образования из числа организаций, облагаемых  </w:t>
            </w:r>
            <w:r w:rsidRPr="00D37C02">
              <w:rPr>
                <w:rFonts w:ascii="Times New Roman" w:hAnsi="Times New Roman" w:cs="Times New Roman"/>
                <w:sz w:val="24"/>
                <w:szCs w:val="24"/>
              </w:rPr>
              <w:t>корпоративным подоходным налогом.</w:t>
            </w: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D92090">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9E08FF" w:rsidRPr="00D37C02" w:rsidRDefault="009E08FF" w:rsidP="009E08FF">
            <w:pPr>
              <w:jc w:val="center"/>
              <w:rPr>
                <w:rFonts w:ascii="Times New Roman" w:hAnsi="Times New Roman" w:cs="Times New Roman"/>
                <w:sz w:val="24"/>
                <w:szCs w:val="24"/>
              </w:rPr>
            </w:pPr>
            <w:r w:rsidRPr="00D37C02">
              <w:rPr>
                <w:rFonts w:ascii="Times New Roman" w:hAnsi="Times New Roman" w:cs="Times New Roman"/>
                <w:sz w:val="24"/>
                <w:szCs w:val="24"/>
              </w:rPr>
              <w:t>подпункт 2) пункта 1 статьи 474 проекта</w:t>
            </w:r>
          </w:p>
        </w:tc>
        <w:tc>
          <w:tcPr>
            <w:tcW w:w="3828" w:type="dxa"/>
            <w:shd w:val="clear" w:color="auto" w:fill="auto"/>
          </w:tcPr>
          <w:p w:rsidR="009E08FF" w:rsidRPr="00D37C02" w:rsidRDefault="009E08FF" w:rsidP="009E08FF">
            <w:pPr>
              <w:ind w:firstLine="303"/>
              <w:contextualSpacing/>
              <w:jc w:val="both"/>
              <w:rPr>
                <w:rFonts w:ascii="Times New Roman" w:hAnsi="Times New Roman" w:cs="Times New Roman"/>
                <w:b/>
                <w:sz w:val="24"/>
                <w:szCs w:val="24"/>
              </w:rPr>
            </w:pPr>
            <w:r w:rsidRPr="00D37C02">
              <w:rPr>
                <w:rFonts w:ascii="Times New Roman" w:hAnsi="Times New Roman" w:cs="Times New Roman"/>
                <w:b/>
                <w:sz w:val="24"/>
                <w:szCs w:val="24"/>
              </w:rPr>
              <w:t>Статья 474. Исключение из суммы налога на добавленную стоимость, относимого в зачет</w:t>
            </w:r>
          </w:p>
          <w:p w:rsidR="009E08FF" w:rsidRPr="00D37C02" w:rsidRDefault="009E08FF" w:rsidP="009E08FF">
            <w:pPr>
              <w:ind w:firstLine="303"/>
              <w:contextualSpacing/>
              <w:jc w:val="both"/>
              <w:rPr>
                <w:rFonts w:ascii="Times New Roman" w:hAnsi="Times New Roman" w:cs="Times New Roman"/>
                <w:sz w:val="24"/>
                <w:szCs w:val="24"/>
              </w:rPr>
            </w:pPr>
          </w:p>
          <w:p w:rsidR="009E08FF" w:rsidRPr="00D37C02" w:rsidRDefault="009E08FF" w:rsidP="009E08FF">
            <w:pPr>
              <w:ind w:firstLine="303"/>
              <w:contextualSpacing/>
              <w:jc w:val="both"/>
              <w:rPr>
                <w:rFonts w:ascii="Times New Roman" w:hAnsi="Times New Roman" w:cs="Times New Roman"/>
                <w:sz w:val="24"/>
                <w:szCs w:val="24"/>
              </w:rPr>
            </w:pPr>
            <w:r w:rsidRPr="00D37C02">
              <w:rPr>
                <w:rFonts w:ascii="Times New Roman"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9E08FF" w:rsidRPr="00D37C02" w:rsidRDefault="009E08FF" w:rsidP="009E08FF">
            <w:pPr>
              <w:ind w:firstLine="303"/>
              <w:contextualSpacing/>
              <w:jc w:val="both"/>
              <w:rPr>
                <w:rFonts w:ascii="Times New Roman" w:hAnsi="Times New Roman" w:cs="Times New Roman"/>
                <w:sz w:val="24"/>
                <w:szCs w:val="24"/>
              </w:rPr>
            </w:pPr>
            <w:r w:rsidRPr="00D37C02">
              <w:rPr>
                <w:rFonts w:ascii="Times New Roman" w:hAnsi="Times New Roman" w:cs="Times New Roman"/>
                <w:sz w:val="24"/>
                <w:szCs w:val="24"/>
              </w:rPr>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w:t>
            </w:r>
            <w:proofErr w:type="spellStart"/>
            <w:r w:rsidRPr="00D37C02">
              <w:rPr>
                <w:rFonts w:ascii="Times New Roman" w:hAnsi="Times New Roman" w:cs="Times New Roman"/>
                <w:sz w:val="24"/>
                <w:szCs w:val="24"/>
              </w:rPr>
              <w:t>нереабилитирующим</w:t>
            </w:r>
            <w:proofErr w:type="spellEnd"/>
            <w:r w:rsidRPr="00D37C02">
              <w:rPr>
                <w:rFonts w:ascii="Times New Roman" w:hAnsi="Times New Roman" w:cs="Times New Roman"/>
                <w:sz w:val="24"/>
                <w:szCs w:val="24"/>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9E08FF" w:rsidRPr="00D37C02" w:rsidRDefault="009E08FF" w:rsidP="009E08FF">
            <w:pPr>
              <w:ind w:firstLine="303"/>
              <w:contextualSpacing/>
              <w:jc w:val="both"/>
              <w:rPr>
                <w:rFonts w:ascii="Times New Roman" w:hAnsi="Times New Roman" w:cs="Times New Roman"/>
                <w:b/>
                <w:sz w:val="24"/>
                <w:szCs w:val="24"/>
              </w:rPr>
            </w:pPr>
            <w:r w:rsidRPr="00D37C02">
              <w:rPr>
                <w:rFonts w:ascii="Times New Roman" w:hAnsi="Times New Roman" w:cs="Times New Roman"/>
                <w:b/>
                <w:sz w:val="24"/>
                <w:szCs w:val="24"/>
              </w:rPr>
              <w:t>2) по сделке, признанной недействительной на основании вступившего в законную силу решения суда;</w:t>
            </w:r>
          </w:p>
          <w:p w:rsidR="009E08FF" w:rsidRPr="00D37C02" w:rsidRDefault="009E08FF" w:rsidP="009E08FF">
            <w:pPr>
              <w:ind w:firstLine="303"/>
              <w:contextualSpacing/>
              <w:jc w:val="both"/>
              <w:rPr>
                <w:rFonts w:ascii="Times New Roman" w:hAnsi="Times New Roman" w:cs="Times New Roman"/>
                <w:sz w:val="24"/>
                <w:szCs w:val="24"/>
              </w:rPr>
            </w:pPr>
            <w:r w:rsidRPr="00D37C02">
              <w:rPr>
                <w:rFonts w:ascii="Times New Roman" w:hAnsi="Times New Roman" w:cs="Times New Roman"/>
                <w:sz w:val="24"/>
                <w:szCs w:val="24"/>
              </w:rPr>
              <w:t xml:space="preserve">3) в части суммы, ошибочно отраженной в документе, </w:t>
            </w:r>
            <w:r w:rsidRPr="00D37C02">
              <w:rPr>
                <w:rFonts w:ascii="Times New Roman" w:hAnsi="Times New Roman" w:cs="Times New Roman"/>
                <w:sz w:val="24"/>
                <w:szCs w:val="24"/>
              </w:rPr>
              <w:lastRenderedPageBreak/>
              <w:t>являющемся основанием для отнесения в зачет налога на добавленную стоимость;</w:t>
            </w:r>
          </w:p>
          <w:p w:rsidR="009E08FF" w:rsidRPr="00D37C02" w:rsidRDefault="009E08FF" w:rsidP="009E08FF">
            <w:pPr>
              <w:ind w:firstLine="303"/>
              <w:contextualSpacing/>
              <w:jc w:val="both"/>
              <w:rPr>
                <w:rFonts w:ascii="Times New Roman" w:hAnsi="Times New Roman" w:cs="Times New Roman"/>
                <w:b/>
                <w:sz w:val="24"/>
                <w:szCs w:val="24"/>
              </w:rPr>
            </w:pPr>
            <w:r w:rsidRPr="00D37C02">
              <w:rPr>
                <w:rFonts w:ascii="Times New Roman" w:hAnsi="Times New Roman" w:cs="Times New Roman"/>
                <w:sz w:val="24"/>
                <w:szCs w:val="24"/>
              </w:rPr>
              <w:t>…</w:t>
            </w:r>
          </w:p>
        </w:tc>
        <w:tc>
          <w:tcPr>
            <w:tcW w:w="4111" w:type="dxa"/>
            <w:shd w:val="clear" w:color="auto" w:fill="auto"/>
          </w:tcPr>
          <w:p w:rsidR="009E08FF" w:rsidRPr="00D37C02" w:rsidRDefault="009E08FF" w:rsidP="009E08FF">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lastRenderedPageBreak/>
              <w:t xml:space="preserve">подпункт 2) </w:t>
            </w:r>
            <w:r w:rsidRPr="00D37C02">
              <w:rPr>
                <w:rFonts w:ascii="Times New Roman" w:hAnsi="Times New Roman" w:cs="Times New Roman"/>
                <w:sz w:val="24"/>
                <w:szCs w:val="24"/>
              </w:rPr>
              <w:t xml:space="preserve">пункта 1 статьи 474 проекта </w:t>
            </w:r>
            <w:r w:rsidRPr="00D37C02">
              <w:rPr>
                <w:rFonts w:ascii="Times New Roman" w:hAnsi="Times New Roman" w:cs="Times New Roman"/>
                <w:b/>
                <w:sz w:val="24"/>
                <w:szCs w:val="24"/>
              </w:rPr>
              <w:t>изложить в следующей редакции:</w:t>
            </w:r>
          </w:p>
          <w:p w:rsidR="009E08FF" w:rsidRPr="00D37C02" w:rsidRDefault="009E08FF" w:rsidP="009E08FF">
            <w:pPr>
              <w:ind w:firstLine="284"/>
              <w:jc w:val="both"/>
              <w:rPr>
                <w:rFonts w:ascii="Times New Roman" w:hAnsi="Times New Roman" w:cs="Times New Roman"/>
                <w:b/>
                <w:sz w:val="24"/>
                <w:szCs w:val="24"/>
              </w:rPr>
            </w:pPr>
          </w:p>
          <w:p w:rsidR="009E08FF" w:rsidRPr="00D37C02" w:rsidRDefault="009E08FF" w:rsidP="009E08FF">
            <w:pPr>
              <w:ind w:firstLine="284"/>
              <w:jc w:val="both"/>
              <w:rPr>
                <w:rFonts w:ascii="Times New Roman" w:hAnsi="Times New Roman" w:cs="Times New Roman"/>
                <w:b/>
                <w:sz w:val="24"/>
                <w:szCs w:val="24"/>
              </w:rPr>
            </w:pPr>
            <w:r w:rsidRPr="00D37C02">
              <w:rPr>
                <w:rFonts w:ascii="Times New Roman" w:hAnsi="Times New Roman" w:cs="Times New Roman"/>
                <w:b/>
                <w:sz w:val="24"/>
                <w:szCs w:val="24"/>
              </w:rPr>
              <w:t>«2)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9E08FF" w:rsidRPr="00D37C02" w:rsidRDefault="009E08FF" w:rsidP="009E08FF">
            <w:pPr>
              <w:ind w:firstLine="284"/>
              <w:rPr>
                <w:rFonts w:ascii="Times New Roman" w:hAnsi="Times New Roman" w:cs="Times New Roman"/>
                <w:b/>
                <w:sz w:val="24"/>
                <w:szCs w:val="24"/>
              </w:rPr>
            </w:pPr>
          </w:p>
        </w:tc>
        <w:tc>
          <w:tcPr>
            <w:tcW w:w="3685" w:type="dxa"/>
            <w:shd w:val="clear" w:color="auto" w:fill="auto"/>
          </w:tcPr>
          <w:p w:rsidR="009E08FF" w:rsidRPr="00D37C02" w:rsidRDefault="009E08FF" w:rsidP="009E08FF">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депутат</w:t>
            </w:r>
          </w:p>
          <w:p w:rsidR="009E08FF" w:rsidRPr="00D37C02" w:rsidRDefault="009E08FF" w:rsidP="009E08FF">
            <w:pPr>
              <w:ind w:firstLine="284"/>
              <w:jc w:val="center"/>
              <w:rPr>
                <w:rFonts w:ascii="Times New Roman" w:hAnsi="Times New Roman" w:cs="Times New Roman"/>
                <w:b/>
                <w:sz w:val="24"/>
                <w:szCs w:val="24"/>
              </w:rPr>
            </w:pPr>
            <w:r w:rsidRPr="00D37C02">
              <w:rPr>
                <w:rFonts w:ascii="Times New Roman" w:hAnsi="Times New Roman" w:cs="Times New Roman"/>
                <w:b/>
                <w:sz w:val="24"/>
                <w:szCs w:val="24"/>
              </w:rPr>
              <w:t xml:space="preserve">А. </w:t>
            </w:r>
            <w:proofErr w:type="spellStart"/>
            <w:r w:rsidRPr="00D37C02">
              <w:rPr>
                <w:rFonts w:ascii="Times New Roman" w:hAnsi="Times New Roman" w:cs="Times New Roman"/>
                <w:b/>
                <w:sz w:val="24"/>
                <w:szCs w:val="24"/>
              </w:rPr>
              <w:t>Перуашев</w:t>
            </w:r>
            <w:proofErr w:type="spellEnd"/>
          </w:p>
          <w:p w:rsidR="009E08FF" w:rsidRPr="00D37C02" w:rsidRDefault="009E08FF" w:rsidP="009E08FF">
            <w:pPr>
              <w:ind w:firstLine="284"/>
              <w:rPr>
                <w:rFonts w:ascii="Times New Roman" w:hAnsi="Times New Roman" w:cs="Times New Roman"/>
                <w:sz w:val="24"/>
                <w:szCs w:val="24"/>
              </w:rPr>
            </w:pP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сделок недействительными в гражданско-правовом порядке. </w:t>
            </w:r>
          </w:p>
          <w:p w:rsidR="009E08FF" w:rsidRPr="00D37C02" w:rsidRDefault="009E08FF" w:rsidP="009E08FF">
            <w:pPr>
              <w:ind w:firstLine="284"/>
              <w:jc w:val="both"/>
              <w:rPr>
                <w:rFonts w:ascii="Times New Roman" w:hAnsi="Times New Roman" w:cs="Times New Roman"/>
                <w:sz w:val="24"/>
                <w:szCs w:val="24"/>
              </w:rPr>
            </w:pPr>
            <w:r w:rsidRPr="00D37C02">
              <w:rPr>
                <w:rFonts w:ascii="Times New Roman" w:hAnsi="Times New Roman" w:cs="Times New Roman"/>
                <w:sz w:val="24"/>
                <w:szCs w:val="24"/>
              </w:rPr>
              <w:t>Поэтому исключению из зачета в данном случае, подлежат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r w:rsidR="009E08FF" w:rsidRPr="00D37C02" w:rsidTr="0036630A">
        <w:tc>
          <w:tcPr>
            <w:tcW w:w="709" w:type="dxa"/>
          </w:tcPr>
          <w:p w:rsidR="009E08FF" w:rsidRPr="00D37C02" w:rsidRDefault="009E08FF" w:rsidP="009E08F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9E08FF" w:rsidRPr="00D37C02" w:rsidRDefault="009E08FF" w:rsidP="009E08FF">
            <w:pPr>
              <w:shd w:val="clear" w:color="auto" w:fill="FFFFFF"/>
              <w:jc w:val="center"/>
              <w:rPr>
                <w:rFonts w:ascii="Times New Roman" w:hAnsi="Times New Roman"/>
                <w:sz w:val="24"/>
                <w:szCs w:val="24"/>
                <w:lang w:val="kk-KZ" w:eastAsia="ru-RU"/>
              </w:rPr>
            </w:pPr>
            <w:r w:rsidRPr="00D37C02">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9E08FF" w:rsidRPr="00D37C02" w:rsidRDefault="009E08FF" w:rsidP="009E08FF">
            <w:pPr>
              <w:ind w:firstLine="595"/>
              <w:contextualSpacing/>
              <w:jc w:val="both"/>
              <w:rPr>
                <w:rFonts w:ascii="Times New Roman" w:eastAsia="Times New Roman" w:hAnsi="Times New Roman" w:cs="Times New Roman"/>
                <w:b/>
                <w:bCs/>
                <w:sz w:val="24"/>
                <w:szCs w:val="24"/>
                <w:lang w:eastAsia="ru-RU"/>
              </w:rPr>
            </w:pPr>
            <w:r w:rsidRPr="00D37C02">
              <w:rPr>
                <w:rFonts w:ascii="Times New Roman" w:eastAsia="Times New Roman" w:hAnsi="Times New Roman" w:cs="Times New Roman"/>
                <w:b/>
                <w:bCs/>
                <w:sz w:val="24"/>
                <w:szCs w:val="24"/>
                <w:lang w:eastAsia="ru-RU"/>
              </w:rPr>
              <w:t>Статья 573. Корректировка базовых налоговых ставок</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1) специализированные организации лиц с инвалидностью;</w:t>
            </w:r>
          </w:p>
          <w:p w:rsidR="009E08FF" w:rsidRPr="00D37C02" w:rsidRDefault="009E08FF" w:rsidP="009E08FF">
            <w:pPr>
              <w:ind w:firstLine="595"/>
              <w:contextualSpacing/>
              <w:jc w:val="both"/>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Отсутствует.</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28" w:anchor="z12679" w:history="1">
              <w:r w:rsidRPr="00D37C02">
                <w:rPr>
                  <w:rFonts w:ascii="Times New Roman" w:eastAsia="Times New Roman" w:hAnsi="Times New Roman" w:cs="Times New Roman"/>
                  <w:sz w:val="24"/>
                  <w:szCs w:val="24"/>
                  <w:lang w:eastAsia="ru-RU"/>
                </w:rPr>
                <w:t>главой 79</w:t>
              </w:r>
            </w:hyperlink>
            <w:r w:rsidRPr="00D37C02">
              <w:rPr>
                <w:rFonts w:ascii="Times New Roman" w:eastAsia="Times New Roman" w:hAnsi="Times New Roman" w:cs="Times New Roman"/>
                <w:sz w:val="24"/>
                <w:szCs w:val="24"/>
                <w:lang w:eastAsia="ru-RU"/>
              </w:rPr>
              <w:t xml:space="preserve"> настоящего Кодекса;</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3) организации, реализующие инвестиционный приоритетный проект, –по земельным участкам, используемым для реализации </w:t>
            </w:r>
            <w:r w:rsidRPr="00D37C02">
              <w:rPr>
                <w:rFonts w:ascii="Times New Roman" w:eastAsia="Times New Roman" w:hAnsi="Times New Roman" w:cs="Times New Roman"/>
                <w:sz w:val="24"/>
                <w:szCs w:val="24"/>
                <w:lang w:eastAsia="ru-RU"/>
              </w:rPr>
              <w:lastRenderedPageBreak/>
              <w:t xml:space="preserve">инвестиционного приоритетного проекта, с учетом положений, установленных </w:t>
            </w:r>
            <w:hyperlink r:id="rId29" w:anchor="z712" w:history="1">
              <w:r w:rsidRPr="00D37C02">
                <w:rPr>
                  <w:rFonts w:ascii="Times New Roman" w:eastAsia="Times New Roman" w:hAnsi="Times New Roman" w:cs="Times New Roman"/>
                  <w:sz w:val="24"/>
                  <w:szCs w:val="24"/>
                  <w:lang w:eastAsia="ru-RU"/>
                </w:rPr>
                <w:t>статьей 723</w:t>
              </w:r>
            </w:hyperlink>
            <w:r w:rsidRPr="00D37C02">
              <w:rPr>
                <w:rFonts w:ascii="Times New Roman" w:eastAsia="Times New Roman" w:hAnsi="Times New Roman" w:cs="Times New Roman"/>
                <w:sz w:val="24"/>
                <w:szCs w:val="24"/>
                <w:lang w:eastAsia="ru-RU"/>
              </w:rPr>
              <w:t xml:space="preserve"> настоящего Кодекса.</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9E08FF" w:rsidRPr="00D37C02" w:rsidRDefault="009E08FF" w:rsidP="009E08FF">
            <w:pPr>
              <w:ind w:firstLine="595"/>
              <w:contextualSpacing/>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sz w:val="24"/>
                <w:szCs w:val="24"/>
                <w:lang w:eastAsia="ru-RU"/>
              </w:rPr>
              <w:t xml:space="preserve">5) управляющие компании специальных экономических и индустриальных зон </w:t>
            </w:r>
            <w:r w:rsidRPr="00D37C02">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9E08FF" w:rsidRPr="00D37C02" w:rsidRDefault="009E08FF" w:rsidP="009E08FF">
            <w:pPr>
              <w:pStyle w:val="a4"/>
              <w:spacing w:before="0" w:beforeAutospacing="0" w:after="0" w:afterAutospacing="0"/>
              <w:ind w:firstLine="595"/>
              <w:jc w:val="both"/>
            </w:pPr>
            <w:r w:rsidRPr="00D37C02">
              <w:t>…</w:t>
            </w:r>
          </w:p>
        </w:tc>
        <w:tc>
          <w:tcPr>
            <w:tcW w:w="4111" w:type="dxa"/>
            <w:shd w:val="clear" w:color="auto" w:fill="auto"/>
          </w:tcPr>
          <w:p w:rsidR="009E08FF" w:rsidRPr="00D37C02" w:rsidRDefault="009E08FF" w:rsidP="009E08FF">
            <w:pPr>
              <w:pStyle w:val="a4"/>
              <w:spacing w:before="0" w:beforeAutospacing="0" w:after="0" w:afterAutospacing="0"/>
              <w:ind w:firstLine="455"/>
              <w:jc w:val="both"/>
              <w:rPr>
                <w:color w:val="000000" w:themeColor="text1"/>
                <w:kern w:val="24"/>
              </w:rPr>
            </w:pPr>
            <w:r w:rsidRPr="00D37C02">
              <w:rPr>
                <w:color w:val="000000" w:themeColor="text1"/>
                <w:kern w:val="24"/>
              </w:rPr>
              <w:lastRenderedPageBreak/>
              <w:t>пункт 2 статьи 573 проекта дополнить подпунктом 1-1) следующего содержания:</w:t>
            </w:r>
          </w:p>
          <w:p w:rsidR="009E08FF" w:rsidRPr="00D37C02" w:rsidRDefault="009E08FF" w:rsidP="009E08FF">
            <w:pPr>
              <w:pStyle w:val="a4"/>
              <w:spacing w:before="0" w:beforeAutospacing="0" w:after="0" w:afterAutospacing="0"/>
              <w:ind w:firstLine="455"/>
              <w:jc w:val="both"/>
              <w:rPr>
                <w:color w:val="000000" w:themeColor="text1"/>
                <w:kern w:val="24"/>
              </w:rPr>
            </w:pPr>
            <w:r w:rsidRPr="00D37C02">
              <w:rPr>
                <w:color w:val="000000" w:themeColor="text1"/>
                <w:kern w:val="24"/>
              </w:rPr>
              <w:t>«</w:t>
            </w:r>
            <w:r w:rsidRPr="00D37C02">
              <w:rPr>
                <w:b/>
                <w:color w:val="000000" w:themeColor="text1"/>
                <w:kern w:val="24"/>
              </w:rPr>
              <w:t>1</w:t>
            </w:r>
            <w:r w:rsidRPr="00D37C02">
              <w:rPr>
                <w:b/>
                <w:bCs/>
                <w:color w:val="000000" w:themeColor="text1"/>
                <w:kern w:val="24"/>
              </w:rPr>
              <w:t xml:space="preserve">-1) юридические лица, определенные подпунктом 3 пункта 2 статьи </w:t>
            </w:r>
            <w:r w:rsidRPr="00D37C02">
              <w:rPr>
                <w:b/>
                <w:bCs/>
                <w:color w:val="000000" w:themeColor="text1"/>
                <w:kern w:val="24"/>
                <w:lang w:val="kk-KZ"/>
              </w:rPr>
              <w:t>15»;</w:t>
            </w:r>
            <w:r w:rsidRPr="00D37C02">
              <w:rPr>
                <w:b/>
                <w:bCs/>
                <w:color w:val="000000" w:themeColor="text1"/>
                <w:kern w:val="24"/>
              </w:rPr>
              <w:t xml:space="preserve"> </w:t>
            </w:r>
          </w:p>
        </w:tc>
        <w:tc>
          <w:tcPr>
            <w:tcW w:w="3685" w:type="dxa"/>
            <w:shd w:val="clear" w:color="auto" w:fill="auto"/>
          </w:tcPr>
          <w:p w:rsidR="009E08FF" w:rsidRPr="00D37C02" w:rsidRDefault="009E08FF" w:rsidP="009E08FF">
            <w:pPr>
              <w:pStyle w:val="a4"/>
              <w:spacing w:before="0" w:beforeAutospacing="0" w:after="0" w:afterAutospacing="0"/>
              <w:jc w:val="center"/>
              <w:rPr>
                <w:b/>
                <w:color w:val="000000" w:themeColor="text1"/>
                <w:kern w:val="24"/>
              </w:rPr>
            </w:pPr>
            <w:r w:rsidRPr="00D37C02">
              <w:rPr>
                <w:b/>
                <w:color w:val="000000" w:themeColor="text1"/>
                <w:kern w:val="24"/>
              </w:rPr>
              <w:t>депутат</w:t>
            </w:r>
          </w:p>
          <w:p w:rsidR="009E08FF" w:rsidRPr="00D37C02" w:rsidRDefault="009E08FF" w:rsidP="009E08FF">
            <w:pPr>
              <w:pStyle w:val="a4"/>
              <w:spacing w:before="0" w:beforeAutospacing="0" w:after="0" w:afterAutospacing="0"/>
              <w:jc w:val="center"/>
              <w:rPr>
                <w:b/>
                <w:color w:val="000000" w:themeColor="text1"/>
                <w:kern w:val="24"/>
              </w:rPr>
            </w:pPr>
            <w:r w:rsidRPr="00D37C02">
              <w:rPr>
                <w:b/>
                <w:color w:val="000000" w:themeColor="text1"/>
                <w:kern w:val="24"/>
              </w:rPr>
              <w:t xml:space="preserve">Е. </w:t>
            </w:r>
            <w:proofErr w:type="spellStart"/>
            <w:r w:rsidRPr="00D37C02">
              <w:rPr>
                <w:b/>
                <w:color w:val="000000" w:themeColor="text1"/>
                <w:kern w:val="24"/>
              </w:rPr>
              <w:t>Мамбетов</w:t>
            </w:r>
            <w:proofErr w:type="spellEnd"/>
          </w:p>
          <w:p w:rsidR="009E08FF" w:rsidRPr="00D37C02" w:rsidRDefault="009E08FF" w:rsidP="009E08FF">
            <w:pPr>
              <w:pStyle w:val="a4"/>
              <w:spacing w:before="0" w:beforeAutospacing="0" w:after="0" w:afterAutospacing="0"/>
              <w:jc w:val="center"/>
              <w:rPr>
                <w:b/>
                <w:color w:val="000000" w:themeColor="text1"/>
                <w:kern w:val="24"/>
              </w:rPr>
            </w:pPr>
          </w:p>
          <w:p w:rsidR="009E08FF" w:rsidRPr="00D37C02" w:rsidRDefault="009E08FF" w:rsidP="009E08FF">
            <w:pPr>
              <w:pStyle w:val="a4"/>
              <w:spacing w:before="0" w:beforeAutospacing="0" w:after="0" w:afterAutospacing="0"/>
              <w:ind w:firstLine="598"/>
              <w:jc w:val="both"/>
            </w:pPr>
            <w:r w:rsidRPr="00D37C02">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w:t>
            </w:r>
            <w:proofErr w:type="spellStart"/>
            <w:r w:rsidRPr="00D37C02">
              <w:rPr>
                <w:color w:val="000000" w:themeColor="text1"/>
                <w:kern w:val="24"/>
              </w:rPr>
              <w:t>Токаева</w:t>
            </w:r>
            <w:proofErr w:type="spellEnd"/>
            <w:r w:rsidRPr="00D37C02">
              <w:rPr>
                <w:color w:val="000000" w:themeColor="text1"/>
                <w:kern w:val="24"/>
              </w:rPr>
              <w:t xml:space="preserve"> К.К.  от 14 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9E08FF" w:rsidRPr="00D37C02" w:rsidRDefault="009E08FF" w:rsidP="009E08FF">
            <w:pPr>
              <w:pStyle w:val="a4"/>
              <w:spacing w:before="0" w:beforeAutospacing="0" w:after="0" w:afterAutospacing="0"/>
              <w:ind w:firstLine="598"/>
              <w:jc w:val="both"/>
              <w:rPr>
                <w:color w:val="000000" w:themeColor="text1"/>
                <w:kern w:val="24"/>
              </w:rPr>
            </w:pPr>
            <w:r w:rsidRPr="00D37C02">
              <w:rPr>
                <w:color w:val="000000" w:themeColor="text1"/>
                <w:kern w:val="24"/>
              </w:rPr>
              <w:t xml:space="preserve">Налог не взимается по землям выделенным научно-исследовательским организациям, опытным, экспериментальным и учебно-опытным хозяйствам и организациям высшего или послевузовского образования </w:t>
            </w:r>
            <w:r w:rsidRPr="00D37C02">
              <w:rPr>
                <w:color w:val="000000" w:themeColor="text1"/>
                <w:kern w:val="24"/>
              </w:rPr>
              <w:lastRenderedPageBreak/>
              <w:t>(ВУЗы)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9E08FF" w:rsidRPr="00D37C02" w:rsidRDefault="009E08FF" w:rsidP="009E08FF">
            <w:pPr>
              <w:pStyle w:val="a4"/>
              <w:spacing w:before="0" w:beforeAutospacing="0" w:after="0" w:afterAutospacing="0"/>
              <w:ind w:firstLine="598"/>
              <w:jc w:val="both"/>
              <w:rPr>
                <w:color w:val="000000" w:themeColor="text1"/>
                <w:kern w:val="24"/>
              </w:rPr>
            </w:pPr>
          </w:p>
          <w:p w:rsidR="009E08FF" w:rsidRPr="00D37C02" w:rsidRDefault="009E08FF" w:rsidP="009E08FF">
            <w:pPr>
              <w:pStyle w:val="a4"/>
              <w:spacing w:before="0" w:beforeAutospacing="0" w:after="0" w:afterAutospacing="0"/>
              <w:ind w:firstLine="598"/>
              <w:jc w:val="both"/>
              <w:rPr>
                <w:bCs/>
                <w:i/>
                <w:color w:val="000000" w:themeColor="text1"/>
                <w:kern w:val="24"/>
                <w:sz w:val="22"/>
              </w:rPr>
            </w:pPr>
            <w:proofErr w:type="spellStart"/>
            <w:r w:rsidRPr="00D37C02">
              <w:rPr>
                <w:bCs/>
                <w:i/>
                <w:color w:val="000000" w:themeColor="text1"/>
                <w:kern w:val="24"/>
                <w:sz w:val="22"/>
              </w:rPr>
              <w:t>Справочно</w:t>
            </w:r>
            <w:proofErr w:type="spellEnd"/>
            <w:r w:rsidRPr="00D37C02">
              <w:rPr>
                <w:bCs/>
                <w:i/>
                <w:color w:val="000000" w:themeColor="text1"/>
                <w:kern w:val="24"/>
                <w:sz w:val="22"/>
              </w:rPr>
              <w:t xml:space="preserve">: подпункт3 пункта 2 статьи 15 </w:t>
            </w:r>
          </w:p>
          <w:p w:rsidR="009E08FF" w:rsidRPr="00D37C02" w:rsidRDefault="009E08FF" w:rsidP="009E08FF">
            <w:pPr>
              <w:pStyle w:val="a4"/>
              <w:spacing w:before="0" w:beforeAutospacing="0" w:after="0" w:afterAutospacing="0"/>
              <w:ind w:firstLine="598"/>
              <w:jc w:val="both"/>
              <w:rPr>
                <w:bCs/>
                <w:i/>
                <w:color w:val="000000" w:themeColor="text1"/>
                <w:kern w:val="24"/>
                <w:sz w:val="22"/>
              </w:rPr>
            </w:pPr>
            <w:r w:rsidRPr="00D37C02">
              <w:rPr>
                <w:bCs/>
                <w:i/>
                <w:color w:val="000000" w:themeColor="text1"/>
                <w:kern w:val="24"/>
                <w:sz w:val="22"/>
              </w:rPr>
              <w:t>К деятельности в социальной сфере относятся следующие виды деятельности:</w:t>
            </w:r>
          </w:p>
          <w:p w:rsidR="009E08FF" w:rsidRPr="00D37C02" w:rsidRDefault="009E08FF" w:rsidP="009E08FF">
            <w:pPr>
              <w:pStyle w:val="a4"/>
              <w:spacing w:before="0" w:beforeAutospacing="0" w:after="0" w:afterAutospacing="0"/>
              <w:ind w:firstLine="598"/>
              <w:jc w:val="both"/>
              <w:rPr>
                <w:bCs/>
                <w:i/>
                <w:color w:val="000000" w:themeColor="text1"/>
                <w:kern w:val="24"/>
                <w:sz w:val="22"/>
              </w:rPr>
            </w:pPr>
            <w:r w:rsidRPr="00D37C02">
              <w:rPr>
                <w:bCs/>
                <w:i/>
                <w:color w:val="000000" w:themeColor="text1"/>
                <w:kern w:val="24"/>
                <w:sz w:val="22"/>
              </w:rPr>
              <w:t xml:space="preserve">     3) </w:t>
            </w:r>
            <w:r w:rsidRPr="00D37C02">
              <w:rPr>
                <w:rFonts w:eastAsia="Calibri"/>
                <w:bCs/>
                <w:i/>
                <w:sz w:val="22"/>
              </w:rPr>
              <w:t>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D37C02">
              <w:rPr>
                <w:bCs/>
                <w:i/>
                <w:color w:val="000000" w:themeColor="text1"/>
                <w:kern w:val="24"/>
                <w:sz w:val="22"/>
              </w:rPr>
              <w:t>;</w:t>
            </w:r>
          </w:p>
          <w:p w:rsidR="009E08FF" w:rsidRPr="00D37C02" w:rsidRDefault="009E08FF" w:rsidP="009E08FF">
            <w:pPr>
              <w:pStyle w:val="a4"/>
              <w:spacing w:before="0" w:beforeAutospacing="0" w:after="0" w:afterAutospacing="0"/>
              <w:jc w:val="both"/>
            </w:pPr>
          </w:p>
        </w:tc>
        <w:tc>
          <w:tcPr>
            <w:tcW w:w="1700" w:type="dxa"/>
          </w:tcPr>
          <w:p w:rsidR="009E08FF" w:rsidRPr="00D37C02" w:rsidRDefault="009E08FF" w:rsidP="009E08FF">
            <w:pPr>
              <w:widowControl w:val="0"/>
              <w:jc w:val="both"/>
              <w:rPr>
                <w:rFonts w:ascii="Times New Roman" w:eastAsia="Times New Roman" w:hAnsi="Times New Roman" w:cs="Times New Roman"/>
                <w:b/>
                <w:sz w:val="24"/>
                <w:szCs w:val="24"/>
                <w:lang w:eastAsia="ru-RU"/>
              </w:rPr>
            </w:pPr>
          </w:p>
        </w:tc>
      </w:tr>
    </w:tbl>
    <w:p w:rsidR="000C3372" w:rsidRPr="00D37C02"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D37C02"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t>Примечание:</w:t>
      </w:r>
      <w:r w:rsidRPr="00D37C02">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D37C02"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D37C02"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D37C02">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D37C02">
        <w:rPr>
          <w:rFonts w:ascii="Times New Roman" w:eastAsia="Times New Roman" w:hAnsi="Times New Roman" w:cs="Times New Roman"/>
          <w:b/>
          <w:sz w:val="24"/>
          <w:szCs w:val="24"/>
          <w:lang w:eastAsia="ru-RU"/>
        </w:rPr>
        <w:t>Комитета по финансам и бюджету</w:t>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0C3372" w:rsidRPr="00D37C02">
        <w:rPr>
          <w:rFonts w:ascii="Times New Roman" w:eastAsia="Times New Roman" w:hAnsi="Times New Roman" w:cs="Times New Roman"/>
          <w:b/>
          <w:sz w:val="24"/>
          <w:szCs w:val="24"/>
          <w:lang w:eastAsia="ru-RU"/>
        </w:rPr>
        <w:tab/>
      </w:r>
      <w:r w:rsidR="00594465" w:rsidRPr="00D37C02">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3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25" w:rsidRDefault="00811B25" w:rsidP="00C032D5">
      <w:pPr>
        <w:spacing w:after="0" w:line="240" w:lineRule="auto"/>
      </w:pPr>
      <w:r>
        <w:separator/>
      </w:r>
    </w:p>
  </w:endnote>
  <w:endnote w:type="continuationSeparator" w:id="0">
    <w:p w:rsidR="00811B25" w:rsidRDefault="00811B25"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25" w:rsidRDefault="00811B25" w:rsidP="00C032D5">
      <w:pPr>
        <w:spacing w:after="0" w:line="240" w:lineRule="auto"/>
      </w:pPr>
      <w:r>
        <w:separator/>
      </w:r>
    </w:p>
  </w:footnote>
  <w:footnote w:type="continuationSeparator" w:id="0">
    <w:p w:rsidR="00811B25" w:rsidRDefault="00811B25"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Content>
      <w:p w:rsidR="00167BC8" w:rsidRDefault="00167BC8">
        <w:pPr>
          <w:pStyle w:val="a8"/>
          <w:jc w:val="center"/>
        </w:pPr>
        <w:r>
          <w:fldChar w:fldCharType="begin"/>
        </w:r>
        <w:r>
          <w:instrText>PAGE   \* MERGEFORMAT</w:instrText>
        </w:r>
        <w:r>
          <w:fldChar w:fldCharType="separate"/>
        </w:r>
        <w:r w:rsidR="00D37C02">
          <w:rPr>
            <w:noProof/>
          </w:rPr>
          <w:t>2</w:t>
        </w:r>
        <w:r>
          <w:fldChar w:fldCharType="end"/>
        </w:r>
      </w:p>
    </w:sdtContent>
  </w:sdt>
  <w:p w:rsidR="00167BC8" w:rsidRDefault="00167B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9"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2"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98D241"/>
    <w:multiLevelType w:val="singleLevel"/>
    <w:tmpl w:val="5798D241"/>
    <w:lvl w:ilvl="0">
      <w:start w:val="1"/>
      <w:numFmt w:val="decimal"/>
      <w:suff w:val="space"/>
      <w:lvlText w:val="%1)"/>
      <w:lvlJc w:val="left"/>
    </w:lvl>
  </w:abstractNum>
  <w:abstractNum w:abstractNumId="20"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4"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
  </w:num>
  <w:num w:numId="4">
    <w:abstractNumId w:val="24"/>
  </w:num>
  <w:num w:numId="5">
    <w:abstractNumId w:val="12"/>
  </w:num>
  <w:num w:numId="6">
    <w:abstractNumId w:val="20"/>
  </w:num>
  <w:num w:numId="7">
    <w:abstractNumId w:val="9"/>
  </w:num>
  <w:num w:numId="8">
    <w:abstractNumId w:val="3"/>
  </w:num>
  <w:num w:numId="9">
    <w:abstractNumId w:val="14"/>
  </w:num>
  <w:num w:numId="10">
    <w:abstractNumId w:val="6"/>
  </w:num>
  <w:num w:numId="11">
    <w:abstractNumId w:val="18"/>
  </w:num>
  <w:num w:numId="12">
    <w:abstractNumId w:val="5"/>
  </w:num>
  <w:num w:numId="13">
    <w:abstractNumId w:val="19"/>
  </w:num>
  <w:num w:numId="14">
    <w:abstractNumId w:val="25"/>
  </w:num>
  <w:num w:numId="15">
    <w:abstractNumId w:val="28"/>
  </w:num>
  <w:num w:numId="16">
    <w:abstractNumId w:val="21"/>
  </w:num>
  <w:num w:numId="17">
    <w:abstractNumId w:val="0"/>
  </w:num>
  <w:num w:numId="18">
    <w:abstractNumId w:val="13"/>
  </w:num>
  <w:num w:numId="19">
    <w:abstractNumId w:val="27"/>
  </w:num>
  <w:num w:numId="20">
    <w:abstractNumId w:val="8"/>
  </w:num>
  <w:num w:numId="21">
    <w:abstractNumId w:val="15"/>
  </w:num>
  <w:num w:numId="22">
    <w:abstractNumId w:val="23"/>
  </w:num>
  <w:num w:numId="23">
    <w:abstractNumId w:val="22"/>
  </w:num>
  <w:num w:numId="24">
    <w:abstractNumId w:val="7"/>
  </w:num>
  <w:num w:numId="25">
    <w:abstractNumId w:val="11"/>
  </w:num>
  <w:num w:numId="26">
    <w:abstractNumId w:val="29"/>
  </w:num>
  <w:num w:numId="27">
    <w:abstractNumId w:val="17"/>
  </w:num>
  <w:num w:numId="28">
    <w:abstractNumId w:val="1"/>
  </w:num>
  <w:num w:numId="29">
    <w:abstractNumId w:val="2"/>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4B9"/>
    <w:rsid w:val="001A2B91"/>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952"/>
    <w:rsid w:val="00261DD8"/>
    <w:rsid w:val="002622AE"/>
    <w:rsid w:val="0026286C"/>
    <w:rsid w:val="00262EC4"/>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48B"/>
    <w:rsid w:val="003E1E0A"/>
    <w:rsid w:val="003E1FE7"/>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C7F"/>
    <w:rsid w:val="006174FA"/>
    <w:rsid w:val="00617822"/>
    <w:rsid w:val="00617C5A"/>
    <w:rsid w:val="00617EE2"/>
    <w:rsid w:val="006203DF"/>
    <w:rsid w:val="0062056F"/>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B61"/>
    <w:rsid w:val="008A0E2C"/>
    <w:rsid w:val="008A1511"/>
    <w:rsid w:val="008A1813"/>
    <w:rsid w:val="008A1C6A"/>
    <w:rsid w:val="008A30DD"/>
    <w:rsid w:val="008A32FB"/>
    <w:rsid w:val="008A386B"/>
    <w:rsid w:val="008A3963"/>
    <w:rsid w:val="008A45EA"/>
    <w:rsid w:val="008A4FD4"/>
    <w:rsid w:val="008A5002"/>
    <w:rsid w:val="008A520E"/>
    <w:rsid w:val="008A65DB"/>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A00"/>
    <w:rsid w:val="00977AF9"/>
    <w:rsid w:val="00977C0B"/>
    <w:rsid w:val="00977D8F"/>
    <w:rsid w:val="0098021A"/>
    <w:rsid w:val="00980891"/>
    <w:rsid w:val="00980DA6"/>
    <w:rsid w:val="0098145B"/>
    <w:rsid w:val="0098170E"/>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356E"/>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420"/>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129B"/>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940001000_" TargetMode="External"/><Relationship Id="rId13" Type="http://schemas.openxmlformats.org/officeDocument/2006/relationships/hyperlink" Target="http://10.61.42.188/rus/docs/K940001000_" TargetMode="External"/><Relationship Id="rId18" Type="http://schemas.openxmlformats.org/officeDocument/2006/relationships/hyperlink" Target="http://10.61.42.188/rus/docs/K940001000_" TargetMode="External"/><Relationship Id="rId26" Type="http://schemas.openxmlformats.org/officeDocument/2006/relationships/hyperlink" Target="http://online.zakon.kz/Document/?doc_id=1006061" TargetMode="External"/><Relationship Id="rId3" Type="http://schemas.openxmlformats.org/officeDocument/2006/relationships/styles" Target="styles.xml"/><Relationship Id="rId21" Type="http://schemas.openxmlformats.org/officeDocument/2006/relationships/hyperlink" Target="http://10.61.42.188/rus/docs/K940001000_" TargetMode="External"/><Relationship Id="rId7" Type="http://schemas.openxmlformats.org/officeDocument/2006/relationships/endnotes" Target="endnotes.xml"/><Relationship Id="rId12" Type="http://schemas.openxmlformats.org/officeDocument/2006/relationships/hyperlink" Target="http://10.61.42.188/rus/docs/K940001000_" TargetMode="External"/><Relationship Id="rId17" Type="http://schemas.openxmlformats.org/officeDocument/2006/relationships/hyperlink" Target="http://10.61.42.188/rus/docs/K940001000_" TargetMode="External"/><Relationship Id="rId25" Type="http://schemas.openxmlformats.org/officeDocument/2006/relationships/hyperlink" Target="http://online.zakon.kz/Document/?doc_id=1035484" TargetMode="External"/><Relationship Id="rId2" Type="http://schemas.openxmlformats.org/officeDocument/2006/relationships/numbering" Target="numbering.xml"/><Relationship Id="rId16" Type="http://schemas.openxmlformats.org/officeDocument/2006/relationships/hyperlink" Target="http://10.61.42.188/rus/docs/K940001000_" TargetMode="External"/><Relationship Id="rId20" Type="http://schemas.openxmlformats.org/officeDocument/2006/relationships/hyperlink" Target="https://online.zakon.kz/Document/?doc_id=1006061" TargetMode="External"/><Relationship Id="rId29" Type="http://schemas.openxmlformats.org/officeDocument/2006/relationships/hyperlink" Target="http://10.61.42.188/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K940001000_" TargetMode="External"/><Relationship Id="rId24" Type="http://schemas.openxmlformats.org/officeDocument/2006/relationships/hyperlink" Target="http://10.61.42.188/rus/docs/K940001000_"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61.42.188/rus/docs/K940001000_" TargetMode="External"/><Relationship Id="rId23" Type="http://schemas.openxmlformats.org/officeDocument/2006/relationships/hyperlink" Target="http://10.61.42.188/rus/docs/K940001000_" TargetMode="External"/><Relationship Id="rId28" Type="http://schemas.openxmlformats.org/officeDocument/2006/relationships/hyperlink" Target="http://10.61.42.188/rus/docs/K1700000120" TargetMode="External"/><Relationship Id="rId10" Type="http://schemas.openxmlformats.org/officeDocument/2006/relationships/hyperlink" Target="http://10.61.42.188/rus/docs/K940001000_" TargetMode="External"/><Relationship Id="rId19" Type="http://schemas.openxmlformats.org/officeDocument/2006/relationships/hyperlink" Target="http://10.61.42.188/rus/docs/K940001000_"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rus/docs/K940001000_" TargetMode="External"/><Relationship Id="rId14" Type="http://schemas.openxmlformats.org/officeDocument/2006/relationships/hyperlink" Target="http://10.61.42.188/rus/docs/K940001000_" TargetMode="External"/><Relationship Id="rId22" Type="http://schemas.openxmlformats.org/officeDocument/2006/relationships/hyperlink" Target="http://10.61.42.188/rus/docs/K940001000_" TargetMode="External"/><Relationship Id="rId27" Type="http://schemas.openxmlformats.org/officeDocument/2006/relationships/hyperlink" Target="http://online.zakon.kz/Document/?doc_id=100606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470E-9D1C-4C4E-9444-4548A5F8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154</Pages>
  <Words>29986</Words>
  <Characters>170922</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21282</cp:revision>
  <cp:lastPrinted>2023-11-14T05:49:00Z</cp:lastPrinted>
  <dcterms:created xsi:type="dcterms:W3CDTF">2023-09-12T05:09:00Z</dcterms:created>
  <dcterms:modified xsi:type="dcterms:W3CDTF">2025-01-29T05:14:00Z</dcterms:modified>
</cp:coreProperties>
</file>